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5D92E" w14:textId="77777777" w:rsidR="001E1535" w:rsidRPr="009F41AB" w:rsidRDefault="001E1535" w:rsidP="0086543E">
      <w:pPr>
        <w:pStyle w:val="Heading1"/>
        <w:jc w:val="center"/>
        <w:rPr>
          <w:sz w:val="22"/>
          <w:szCs w:val="22"/>
        </w:rPr>
      </w:pPr>
      <w:r w:rsidRPr="009F41AB">
        <w:rPr>
          <w:sz w:val="22"/>
          <w:szCs w:val="22"/>
        </w:rPr>
        <w:t>Review of Security Foundations and Design Principals</w:t>
      </w:r>
    </w:p>
    <w:p w14:paraId="28B9B652" w14:textId="77777777" w:rsidR="0092576B" w:rsidRPr="009F41AB" w:rsidRDefault="009F41AB" w:rsidP="009F41AB">
      <w:pPr>
        <w:pStyle w:val="Heading2"/>
        <w:rPr>
          <w:sz w:val="22"/>
          <w:szCs w:val="22"/>
        </w:rPr>
      </w:pPr>
      <w:r w:rsidRPr="009F41AB">
        <w:rPr>
          <w:sz w:val="22"/>
          <w:szCs w:val="22"/>
        </w:rPr>
        <w:t>Background</w:t>
      </w:r>
    </w:p>
    <w:p w14:paraId="77941DF6" w14:textId="6D5FFA13" w:rsidR="001E1535" w:rsidRPr="009F41AB" w:rsidRDefault="009F41AB" w:rsidP="007900D9">
      <w:pPr>
        <w:autoSpaceDE w:val="0"/>
        <w:autoSpaceDN w:val="0"/>
        <w:adjustRightInd w:val="0"/>
        <w:spacing w:after="0" w:line="240" w:lineRule="auto"/>
        <w:rPr>
          <w:rFonts w:cs="Calibri,Bold"/>
          <w:bCs/>
        </w:rPr>
      </w:pPr>
      <w:r w:rsidRPr="009F41AB">
        <w:rPr>
          <w:rFonts w:cs="Calibri,Bold"/>
          <w:bCs/>
        </w:rPr>
        <w:t xml:space="preserve">The </w:t>
      </w:r>
      <w:r w:rsidR="001E1535" w:rsidRPr="009F41AB">
        <w:rPr>
          <w:rFonts w:cs="Calibri,Bold"/>
          <w:bCs/>
        </w:rPr>
        <w:t>list</w:t>
      </w:r>
      <w:r w:rsidRPr="009F41AB">
        <w:rPr>
          <w:rFonts w:cs="Calibri,Bold"/>
          <w:bCs/>
        </w:rPr>
        <w:t xml:space="preserve"> below</w:t>
      </w:r>
      <w:r w:rsidR="001E1535" w:rsidRPr="009F41AB">
        <w:rPr>
          <w:rFonts w:cs="Calibri,Bold"/>
          <w:bCs/>
        </w:rPr>
        <w:t xml:space="preserve"> </w:t>
      </w:r>
      <w:r w:rsidRPr="009F41AB">
        <w:rPr>
          <w:rFonts w:cs="Calibri,Bold"/>
          <w:bCs/>
        </w:rPr>
        <w:t xml:space="preserve">shows </w:t>
      </w:r>
      <w:r w:rsidR="007900D9" w:rsidRPr="009F41AB">
        <w:rPr>
          <w:rFonts w:cs="Calibri,Bold"/>
          <w:bCs/>
        </w:rPr>
        <w:t xml:space="preserve">learning objectives that </w:t>
      </w:r>
      <w:r w:rsidRPr="009F41AB">
        <w:rPr>
          <w:rFonts w:cs="Calibri,Bold"/>
          <w:bCs/>
        </w:rPr>
        <w:t xml:space="preserve">are </w:t>
      </w:r>
      <w:r w:rsidR="001E1535" w:rsidRPr="009F41AB">
        <w:rPr>
          <w:rFonts w:cs="Calibri,Bold"/>
          <w:bCs/>
        </w:rPr>
        <w:t>define</w:t>
      </w:r>
      <w:r w:rsidRPr="009F41AB">
        <w:rPr>
          <w:rFonts w:cs="Calibri,Bold"/>
          <w:bCs/>
        </w:rPr>
        <w:t>d</w:t>
      </w:r>
      <w:r w:rsidR="001E1535" w:rsidRPr="009F41AB">
        <w:rPr>
          <w:rFonts w:cs="Calibri,Bold"/>
          <w:bCs/>
        </w:rPr>
        <w:t xml:space="preserve"> as</w:t>
      </w:r>
      <w:r w:rsidR="007900D9" w:rsidRPr="009F41AB">
        <w:rPr>
          <w:rFonts w:cs="Calibri,Bold"/>
          <w:bCs/>
        </w:rPr>
        <w:t xml:space="preserve"> foundational knowledge in Information Assurance and Security for computer science majors</w:t>
      </w:r>
      <w:r w:rsidRPr="009F41AB">
        <w:rPr>
          <w:rFonts w:cs="Calibri,Bold"/>
          <w:bCs/>
        </w:rPr>
        <w:t xml:space="preserve"> in the latest curriculum guidelines</w:t>
      </w:r>
      <w:r w:rsidR="007900D9" w:rsidRPr="009F41AB">
        <w:rPr>
          <w:rFonts w:cs="Calibri,Bold"/>
          <w:bCs/>
        </w:rPr>
        <w:t xml:space="preserve">.  Le Moyne’s CS </w:t>
      </w:r>
      <w:r w:rsidR="001E1535" w:rsidRPr="009F41AB">
        <w:rPr>
          <w:rFonts w:cs="Calibri,Bold"/>
          <w:bCs/>
        </w:rPr>
        <w:t>curriculum</w:t>
      </w:r>
      <w:r w:rsidR="007900D9" w:rsidRPr="009F41AB">
        <w:rPr>
          <w:rFonts w:cs="Calibri,Bold"/>
          <w:bCs/>
        </w:rPr>
        <w:t xml:space="preserve"> </w:t>
      </w:r>
      <w:r w:rsidR="001E1535" w:rsidRPr="009F41AB">
        <w:rPr>
          <w:rFonts w:cs="Calibri,Bold"/>
          <w:bCs/>
        </w:rPr>
        <w:t xml:space="preserve">disperses </w:t>
      </w:r>
      <w:r w:rsidR="007900D9" w:rsidRPr="009F41AB">
        <w:rPr>
          <w:rFonts w:cs="Calibri,Bold"/>
          <w:bCs/>
        </w:rPr>
        <w:t xml:space="preserve">these topics into several different classes. </w:t>
      </w:r>
      <w:r w:rsidR="001E1535" w:rsidRPr="009F41AB">
        <w:rPr>
          <w:rFonts w:cs="Calibri,Bold"/>
          <w:bCs/>
        </w:rPr>
        <w:t xml:space="preserve"> The senior capstone course provides us with a</w:t>
      </w:r>
      <w:r w:rsidR="001E026C">
        <w:rPr>
          <w:rFonts w:cs="Calibri,Bold"/>
          <w:bCs/>
        </w:rPr>
        <w:t>n</w:t>
      </w:r>
      <w:r w:rsidR="001E1535" w:rsidRPr="009F41AB">
        <w:rPr>
          <w:rFonts w:cs="Calibri,Bold"/>
          <w:bCs/>
        </w:rPr>
        <w:t xml:space="preserve"> opportunity to review our understanding of these fundamental concepts. </w:t>
      </w:r>
      <w:r w:rsidR="007900D9" w:rsidRPr="009F41AB">
        <w:rPr>
          <w:rFonts w:cs="Calibri,Bold"/>
          <w:bCs/>
        </w:rPr>
        <w:t xml:space="preserve"> </w:t>
      </w:r>
    </w:p>
    <w:p w14:paraId="084E4CB9" w14:textId="77777777" w:rsidR="009F41AB" w:rsidRPr="009F41AB" w:rsidRDefault="009F41AB" w:rsidP="007900D9">
      <w:pPr>
        <w:autoSpaceDE w:val="0"/>
        <w:autoSpaceDN w:val="0"/>
        <w:adjustRightInd w:val="0"/>
        <w:spacing w:after="0" w:line="240" w:lineRule="auto"/>
        <w:rPr>
          <w:rFonts w:cs="Calibri,Bold"/>
          <w:bCs/>
        </w:rPr>
      </w:pPr>
    </w:p>
    <w:p w14:paraId="3EE20D7B"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Describe the principle of least privilege and isolation as applied to system design.</w:t>
      </w:r>
    </w:p>
    <w:p w14:paraId="012BEAF9"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 xml:space="preserve">Summarize the principle of fail-safe and deny-by-default. </w:t>
      </w:r>
    </w:p>
    <w:p w14:paraId="0CE20A48"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Discuss the implications of relying on open design or the secrecy of design for security.</w:t>
      </w:r>
    </w:p>
    <w:p w14:paraId="56B12BFF" w14:textId="77777777" w:rsidR="00FF568B" w:rsidRPr="007A5D31" w:rsidRDefault="00FF568B" w:rsidP="00FF568B">
      <w:pPr>
        <w:pStyle w:val="ListParagraph"/>
        <w:numPr>
          <w:ilvl w:val="0"/>
          <w:numId w:val="5"/>
        </w:numPr>
        <w:autoSpaceDE w:val="0"/>
        <w:autoSpaceDN w:val="0"/>
        <w:adjustRightInd w:val="0"/>
        <w:spacing w:after="0" w:line="240" w:lineRule="auto"/>
        <w:rPr>
          <w:rFonts w:cs="Calibri"/>
        </w:rPr>
      </w:pPr>
      <w:r w:rsidRPr="007A5D31">
        <w:rPr>
          <w:rFonts w:cs="Calibri"/>
        </w:rPr>
        <w:t xml:space="preserve">Explain the goals of end-to-end data security. </w:t>
      </w:r>
    </w:p>
    <w:p w14:paraId="65F1B1AF"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color w:val="C00000"/>
        </w:rPr>
      </w:pPr>
      <w:r w:rsidRPr="007A5D31">
        <w:rPr>
          <w:rFonts w:cs="Calibri"/>
        </w:rPr>
        <w:t xml:space="preserve">Discuss the benefits of having multiple layers of defenses. </w:t>
      </w:r>
    </w:p>
    <w:p w14:paraId="043A7938"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For each stage in the lifecycle of a product, describe what security considerations should be evaluated.</w:t>
      </w:r>
    </w:p>
    <w:p w14:paraId="5249095F"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Describe the cost and tradeoffs associated with designing security into a product.</w:t>
      </w:r>
    </w:p>
    <w:p w14:paraId="56F96BE9"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Describe the concept of mediation and the principle of complete mediation.</w:t>
      </w:r>
    </w:p>
    <w:p w14:paraId="39ADA0C9"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Be aware of standard components for security operations, instead of re-inventing fundamentals operations.</w:t>
      </w:r>
    </w:p>
    <w:p w14:paraId="54FE2260"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Explain the concept of trusted computing including trusted computing base and attack surface and the principle of minimizing trusted computing base.</w:t>
      </w:r>
    </w:p>
    <w:p w14:paraId="3479912C" w14:textId="77777777" w:rsidR="00FF568B" w:rsidRPr="009F41AB" w:rsidRDefault="00FF568B" w:rsidP="00FF568B">
      <w:pPr>
        <w:pStyle w:val="ListParagraph"/>
        <w:numPr>
          <w:ilvl w:val="0"/>
          <w:numId w:val="5"/>
        </w:numPr>
        <w:autoSpaceDE w:val="0"/>
        <w:autoSpaceDN w:val="0"/>
        <w:adjustRightInd w:val="0"/>
        <w:spacing w:after="0" w:line="240" w:lineRule="auto"/>
        <w:rPr>
          <w:rFonts w:cs="Calibri"/>
        </w:rPr>
      </w:pPr>
      <w:r w:rsidRPr="009F41AB">
        <w:rPr>
          <w:rFonts w:cs="Calibri"/>
        </w:rPr>
        <w:t xml:space="preserve">Discuss the importance of usability in security mechanism design. </w:t>
      </w:r>
    </w:p>
    <w:p w14:paraId="36C305B9" w14:textId="77777777" w:rsidR="00FF568B" w:rsidRPr="007A5D31" w:rsidRDefault="00FF568B" w:rsidP="00FF568B">
      <w:pPr>
        <w:pStyle w:val="ListParagraph"/>
        <w:numPr>
          <w:ilvl w:val="0"/>
          <w:numId w:val="5"/>
        </w:numPr>
        <w:autoSpaceDE w:val="0"/>
        <w:autoSpaceDN w:val="0"/>
        <w:adjustRightInd w:val="0"/>
        <w:spacing w:after="0" w:line="240" w:lineRule="auto"/>
        <w:rPr>
          <w:rFonts w:cs="Calibri"/>
        </w:rPr>
      </w:pPr>
      <w:r w:rsidRPr="007A5D31">
        <w:rPr>
          <w:rFonts w:cs="Calibri"/>
        </w:rPr>
        <w:t>Describe security issues that arise at boundaries between multiple components.</w:t>
      </w:r>
    </w:p>
    <w:p w14:paraId="72BF61A5" w14:textId="77777777" w:rsidR="001E1535" w:rsidRPr="009F41AB" w:rsidRDefault="00FF568B" w:rsidP="001E1535">
      <w:pPr>
        <w:pStyle w:val="ListParagraph"/>
        <w:numPr>
          <w:ilvl w:val="0"/>
          <w:numId w:val="5"/>
        </w:numPr>
        <w:autoSpaceDE w:val="0"/>
        <w:autoSpaceDN w:val="0"/>
        <w:adjustRightInd w:val="0"/>
        <w:spacing w:after="0" w:line="240" w:lineRule="auto"/>
        <w:rPr>
          <w:rFonts w:cs="Calibri"/>
        </w:rPr>
      </w:pPr>
      <w:r w:rsidRPr="009F41AB">
        <w:rPr>
          <w:rFonts w:cs="Calibri"/>
        </w:rPr>
        <w:t>Identify the different roles of prevention mechanisms and detection/deterrence mechanisms.</w:t>
      </w:r>
    </w:p>
    <w:p w14:paraId="3311F62C" w14:textId="77777777" w:rsidR="001E1535" w:rsidRPr="009F41AB" w:rsidRDefault="00A23B1F" w:rsidP="001E1535">
      <w:pPr>
        <w:pStyle w:val="ListParagraph"/>
        <w:numPr>
          <w:ilvl w:val="0"/>
          <w:numId w:val="5"/>
        </w:numPr>
        <w:autoSpaceDE w:val="0"/>
        <w:autoSpaceDN w:val="0"/>
        <w:adjustRightInd w:val="0"/>
        <w:spacing w:after="0" w:line="240" w:lineRule="auto"/>
        <w:rPr>
          <w:rFonts w:cs="Calibri"/>
        </w:rPr>
      </w:pPr>
      <w:r w:rsidRPr="009F41AB">
        <w:rPr>
          <w:rFonts w:cs="Calibri"/>
        </w:rPr>
        <w:t>Understand tradeoffs of balancing key security properties (Confidentiality, Integrity, Availability).</w:t>
      </w:r>
    </w:p>
    <w:p w14:paraId="531DB9F2" w14:textId="77777777" w:rsidR="001E1535" w:rsidRPr="009F41AB" w:rsidRDefault="00A23B1F" w:rsidP="001E1535">
      <w:pPr>
        <w:pStyle w:val="ListParagraph"/>
        <w:numPr>
          <w:ilvl w:val="0"/>
          <w:numId w:val="5"/>
        </w:numPr>
        <w:autoSpaceDE w:val="0"/>
        <w:autoSpaceDN w:val="0"/>
        <w:adjustRightInd w:val="0"/>
        <w:spacing w:after="0" w:line="240" w:lineRule="auto"/>
        <w:rPr>
          <w:rFonts w:cs="Calibri"/>
        </w:rPr>
      </w:pPr>
      <w:r w:rsidRPr="009F41AB">
        <w:rPr>
          <w:rFonts w:cs="Calibri"/>
        </w:rPr>
        <w:t>Explain the concepts of risk, threats, vulnerabilities and attack vectors (including the fact that there is no such thing as perfect security).</w:t>
      </w:r>
    </w:p>
    <w:p w14:paraId="36734917" w14:textId="77777777" w:rsidR="001E1535" w:rsidRPr="009F41AB" w:rsidRDefault="00A23B1F" w:rsidP="001E1535">
      <w:pPr>
        <w:pStyle w:val="ListParagraph"/>
        <w:numPr>
          <w:ilvl w:val="0"/>
          <w:numId w:val="5"/>
        </w:numPr>
        <w:autoSpaceDE w:val="0"/>
        <w:autoSpaceDN w:val="0"/>
        <w:adjustRightInd w:val="0"/>
        <w:spacing w:after="0" w:line="240" w:lineRule="auto"/>
        <w:rPr>
          <w:rFonts w:cs="Calibri"/>
        </w:rPr>
      </w:pPr>
      <w:r w:rsidRPr="009F41AB">
        <w:rPr>
          <w:rFonts w:cs="Calibri"/>
        </w:rPr>
        <w:t>Explain the concepts of authentication, authorization, access control.</w:t>
      </w:r>
    </w:p>
    <w:p w14:paraId="7FC7B877" w14:textId="77777777" w:rsidR="001E1535" w:rsidRPr="009F41AB" w:rsidRDefault="00A23B1F" w:rsidP="001E1535">
      <w:pPr>
        <w:pStyle w:val="ListParagraph"/>
        <w:numPr>
          <w:ilvl w:val="0"/>
          <w:numId w:val="5"/>
        </w:numPr>
        <w:autoSpaceDE w:val="0"/>
        <w:autoSpaceDN w:val="0"/>
        <w:adjustRightInd w:val="0"/>
        <w:spacing w:after="0" w:line="240" w:lineRule="auto"/>
        <w:rPr>
          <w:rFonts w:cs="Calibri"/>
        </w:rPr>
      </w:pPr>
      <w:r w:rsidRPr="009F41AB">
        <w:rPr>
          <w:rFonts w:cs="Calibri"/>
        </w:rPr>
        <w:t xml:space="preserve">Explain the concept of trust and trustworthiness. </w:t>
      </w:r>
    </w:p>
    <w:p w14:paraId="2BFCA784" w14:textId="5F487592" w:rsidR="0092576B" w:rsidRDefault="00A23B1F" w:rsidP="001E1535">
      <w:pPr>
        <w:pStyle w:val="ListParagraph"/>
        <w:numPr>
          <w:ilvl w:val="0"/>
          <w:numId w:val="5"/>
        </w:numPr>
        <w:autoSpaceDE w:val="0"/>
        <w:autoSpaceDN w:val="0"/>
        <w:adjustRightInd w:val="0"/>
        <w:spacing w:after="0" w:line="240" w:lineRule="auto"/>
        <w:rPr>
          <w:rFonts w:cs="Calibri"/>
        </w:rPr>
      </w:pPr>
      <w:r w:rsidRPr="009F41AB">
        <w:rPr>
          <w:rFonts w:cs="Calibri"/>
        </w:rPr>
        <w:t>Recognize that there are important ethical issues to consider in computer security, including ethical issues associated with fixing or not fixing vulnerabilities and disclosing or not disclosing vulnerabilities.</w:t>
      </w:r>
    </w:p>
    <w:p w14:paraId="6895A22A" w14:textId="318B3222" w:rsidR="003D18E5" w:rsidRPr="003620E8" w:rsidRDefault="003D18E5" w:rsidP="00117499">
      <w:pPr>
        <w:autoSpaceDE w:val="0"/>
        <w:autoSpaceDN w:val="0"/>
        <w:adjustRightInd w:val="0"/>
        <w:spacing w:after="0" w:line="240" w:lineRule="auto"/>
        <w:rPr>
          <w:rFonts w:cs="Calibri"/>
        </w:rPr>
      </w:pPr>
    </w:p>
    <w:p w14:paraId="16B33737" w14:textId="77777777" w:rsidR="001E1535" w:rsidRPr="009F41AB" w:rsidRDefault="001616BD" w:rsidP="009F41AB">
      <w:pPr>
        <w:pStyle w:val="Heading2"/>
        <w:rPr>
          <w:sz w:val="22"/>
          <w:szCs w:val="22"/>
        </w:rPr>
      </w:pPr>
      <w:r>
        <w:rPr>
          <w:sz w:val="22"/>
          <w:szCs w:val="22"/>
        </w:rPr>
        <w:t>Tasks and Due Dates</w:t>
      </w:r>
    </w:p>
    <w:p w14:paraId="7459FEA9" w14:textId="177882DB" w:rsidR="007900D9" w:rsidRPr="009F41AB" w:rsidRDefault="001E1535" w:rsidP="001E1535">
      <w:pPr>
        <w:pStyle w:val="ListParagraph"/>
        <w:numPr>
          <w:ilvl w:val="0"/>
          <w:numId w:val="11"/>
        </w:numPr>
        <w:autoSpaceDE w:val="0"/>
        <w:autoSpaceDN w:val="0"/>
        <w:adjustRightInd w:val="0"/>
        <w:spacing w:after="0" w:line="240" w:lineRule="auto"/>
        <w:rPr>
          <w:rFonts w:cs="Calibri"/>
        </w:rPr>
      </w:pPr>
      <w:r w:rsidRPr="009F41AB">
        <w:rPr>
          <w:rFonts w:cs="Calibri"/>
        </w:rPr>
        <w:t xml:space="preserve">Read </w:t>
      </w:r>
      <w:r w:rsidR="009F41AB" w:rsidRPr="009F41AB">
        <w:rPr>
          <w:rFonts w:cs="Calibri"/>
        </w:rPr>
        <w:t xml:space="preserve">articles </w:t>
      </w:r>
      <w:r w:rsidR="0086543E">
        <w:rPr>
          <w:rFonts w:cs="Calibri"/>
        </w:rPr>
        <w:t>listed below</w:t>
      </w:r>
      <w:r w:rsidRPr="009F41AB">
        <w:rPr>
          <w:rFonts w:cs="Calibri"/>
        </w:rPr>
        <w:t xml:space="preserve"> and formulate </w:t>
      </w:r>
      <w:r w:rsidR="009F41AB" w:rsidRPr="009F41AB">
        <w:rPr>
          <w:rFonts w:cs="Calibri"/>
        </w:rPr>
        <w:t>your answers to all</w:t>
      </w:r>
      <w:r w:rsidRPr="009F41AB">
        <w:rPr>
          <w:rFonts w:cs="Calibri"/>
        </w:rPr>
        <w:t xml:space="preserve"> problems</w:t>
      </w:r>
      <w:r w:rsidR="009F41AB" w:rsidRPr="009F41AB">
        <w:rPr>
          <w:rFonts w:cs="Calibri"/>
        </w:rPr>
        <w:t>.</w:t>
      </w:r>
      <w:r w:rsidR="003662D6" w:rsidRPr="009F41AB">
        <w:rPr>
          <w:rFonts w:cs="Calibri"/>
        </w:rPr>
        <w:t xml:space="preserve"> </w:t>
      </w:r>
      <w:r w:rsidR="0086543E">
        <w:rPr>
          <w:rFonts w:cs="Calibri"/>
        </w:rPr>
        <w:tab/>
      </w:r>
      <w:r w:rsidR="0086543E">
        <w:rPr>
          <w:rFonts w:cs="Calibri"/>
        </w:rPr>
        <w:tab/>
        <w:t>Due:</w:t>
      </w:r>
      <w:r w:rsidR="00F3295A">
        <w:rPr>
          <w:rFonts w:cs="Calibri"/>
        </w:rPr>
        <w:t xml:space="preserve"> 9/</w:t>
      </w:r>
      <w:r w:rsidR="00AE094F">
        <w:rPr>
          <w:rFonts w:cs="Calibri"/>
        </w:rPr>
        <w:t>8</w:t>
      </w:r>
    </w:p>
    <w:p w14:paraId="3B8B96C0" w14:textId="3E532AEA" w:rsidR="001E1535" w:rsidRPr="009F41AB" w:rsidRDefault="001E1535" w:rsidP="00AE094F">
      <w:pPr>
        <w:pStyle w:val="ListParagraph"/>
        <w:autoSpaceDE w:val="0"/>
        <w:autoSpaceDN w:val="0"/>
        <w:adjustRightInd w:val="0"/>
        <w:spacing w:after="0" w:line="240" w:lineRule="auto"/>
        <w:rPr>
          <w:rFonts w:cs="Calibri"/>
        </w:rPr>
      </w:pPr>
      <w:r w:rsidRPr="009F41AB">
        <w:rPr>
          <w:rFonts w:cs="Calibri"/>
        </w:rPr>
        <w:t xml:space="preserve">Meet with your group to discuss </w:t>
      </w:r>
      <w:r w:rsidR="00AE094F">
        <w:rPr>
          <w:rFonts w:cs="Calibri"/>
        </w:rPr>
        <w:t>and present solutions to the class.</w:t>
      </w:r>
      <w:r w:rsidR="003662D6" w:rsidRPr="009F41AB">
        <w:rPr>
          <w:rFonts w:cs="Calibri"/>
        </w:rPr>
        <w:t xml:space="preserve"> </w:t>
      </w:r>
      <w:r w:rsidR="00AE094F">
        <w:rPr>
          <w:rFonts w:cs="Calibri"/>
        </w:rPr>
        <w:tab/>
      </w:r>
      <w:r w:rsidR="00AE094F">
        <w:rPr>
          <w:rFonts w:cs="Calibri"/>
        </w:rPr>
        <w:tab/>
        <w:t>Due: 9/8</w:t>
      </w:r>
    </w:p>
    <w:p w14:paraId="5E8C4307" w14:textId="69F26FB3" w:rsidR="003662D6" w:rsidRPr="009F41AB" w:rsidRDefault="00AE094F" w:rsidP="003662D6">
      <w:pPr>
        <w:pStyle w:val="ListParagraph"/>
        <w:numPr>
          <w:ilvl w:val="0"/>
          <w:numId w:val="11"/>
        </w:numPr>
        <w:autoSpaceDE w:val="0"/>
        <w:autoSpaceDN w:val="0"/>
        <w:adjustRightInd w:val="0"/>
        <w:spacing w:after="0" w:line="240" w:lineRule="auto"/>
        <w:rPr>
          <w:rFonts w:cs="Calibri"/>
        </w:rPr>
      </w:pPr>
      <w:r>
        <w:rPr>
          <w:rFonts w:cs="Calibri"/>
        </w:rPr>
        <w:t>W</w:t>
      </w:r>
      <w:r w:rsidR="0086543E">
        <w:rPr>
          <w:rFonts w:cs="Calibri"/>
        </w:rPr>
        <w:t>rite up solutions based on in</w:t>
      </w:r>
      <w:r w:rsidR="001616BD">
        <w:rPr>
          <w:rFonts w:cs="Calibri"/>
        </w:rPr>
        <w:t>-</w:t>
      </w:r>
      <w:r w:rsidR="0086543E">
        <w:rPr>
          <w:rFonts w:cs="Calibri"/>
        </w:rPr>
        <w:t>class discussion</w:t>
      </w:r>
      <w:r w:rsidR="009F41AB" w:rsidRPr="009F41AB">
        <w:rPr>
          <w:rFonts w:cs="Calibri"/>
        </w:rPr>
        <w:t xml:space="preserve">. </w:t>
      </w:r>
      <w:r w:rsidR="00F3295A">
        <w:rPr>
          <w:rFonts w:cs="Calibri"/>
        </w:rPr>
        <w:tab/>
      </w:r>
      <w:r w:rsidR="00F3295A">
        <w:rPr>
          <w:rFonts w:cs="Calibri"/>
        </w:rPr>
        <w:tab/>
      </w:r>
      <w:r>
        <w:rPr>
          <w:rFonts w:cs="Calibri"/>
        </w:rPr>
        <w:tab/>
      </w:r>
      <w:r>
        <w:rPr>
          <w:rFonts w:cs="Calibri"/>
        </w:rPr>
        <w:tab/>
      </w:r>
      <w:r>
        <w:rPr>
          <w:rFonts w:cs="Calibri"/>
        </w:rPr>
        <w:tab/>
        <w:t>Due: 9/15</w:t>
      </w:r>
    </w:p>
    <w:p w14:paraId="45F445C6" w14:textId="77777777" w:rsidR="003662D6" w:rsidRPr="009F41AB" w:rsidRDefault="009F41AB" w:rsidP="009F41AB">
      <w:pPr>
        <w:pStyle w:val="Heading2"/>
        <w:rPr>
          <w:sz w:val="22"/>
          <w:szCs w:val="22"/>
        </w:rPr>
      </w:pPr>
      <w:r w:rsidRPr="009F41AB">
        <w:rPr>
          <w:sz w:val="22"/>
          <w:szCs w:val="22"/>
        </w:rPr>
        <w:t>Reading</w:t>
      </w:r>
      <w:r>
        <w:rPr>
          <w:sz w:val="22"/>
          <w:szCs w:val="22"/>
        </w:rPr>
        <w:t>s</w:t>
      </w:r>
    </w:p>
    <w:p w14:paraId="47259BCA" w14:textId="77777777" w:rsidR="00220A75" w:rsidRPr="009F41AB" w:rsidRDefault="00A91E4A" w:rsidP="007900D9">
      <w:pPr>
        <w:pStyle w:val="ListParagraph"/>
        <w:numPr>
          <w:ilvl w:val="0"/>
          <w:numId w:val="4"/>
        </w:numPr>
        <w:autoSpaceDE w:val="0"/>
        <w:autoSpaceDN w:val="0"/>
        <w:adjustRightInd w:val="0"/>
        <w:spacing w:after="0" w:line="240" w:lineRule="auto"/>
        <w:rPr>
          <w:rFonts w:cs="Calibri"/>
        </w:rPr>
      </w:pPr>
      <w:r>
        <w:rPr>
          <w:rFonts w:cs="Calibri"/>
        </w:rPr>
        <w:t xml:space="preserve">Introductory chapter of </w:t>
      </w:r>
      <w:r w:rsidR="007900D9" w:rsidRPr="009F41AB">
        <w:rPr>
          <w:rFonts w:cs="Calibri"/>
        </w:rPr>
        <w:t xml:space="preserve">Computer Security by Goodrich and </w:t>
      </w:r>
      <w:proofErr w:type="spellStart"/>
      <w:r w:rsidR="007900D9" w:rsidRPr="009F41AB">
        <w:rPr>
          <w:rFonts w:cs="Calibri"/>
        </w:rPr>
        <w:t>Tomassia</w:t>
      </w:r>
      <w:proofErr w:type="spellEnd"/>
      <w:r w:rsidR="007900D9" w:rsidRPr="009F41AB">
        <w:rPr>
          <w:rFonts w:cs="Calibri"/>
        </w:rPr>
        <w:t>:</w:t>
      </w:r>
      <w:r w:rsidR="00220A75" w:rsidRPr="009F41AB">
        <w:rPr>
          <w:rFonts w:cs="Calibri"/>
        </w:rPr>
        <w:t xml:space="preserve"> pages 2 – 24</w:t>
      </w:r>
      <w:r w:rsidR="003662D6" w:rsidRPr="009F41AB">
        <w:rPr>
          <w:rFonts w:cs="Calibri"/>
        </w:rPr>
        <w:t xml:space="preserve"> and</w:t>
      </w:r>
      <w:r w:rsidR="00220A75" w:rsidRPr="009F41AB">
        <w:rPr>
          <w:rFonts w:cs="Calibri"/>
        </w:rPr>
        <w:t xml:space="preserve"> 39-40.</w:t>
      </w:r>
    </w:p>
    <w:p w14:paraId="08D66C94" w14:textId="77777777" w:rsidR="00220A75" w:rsidRPr="009F41AB" w:rsidRDefault="007900D9" w:rsidP="007900D9">
      <w:pPr>
        <w:pStyle w:val="ListParagraph"/>
        <w:numPr>
          <w:ilvl w:val="0"/>
          <w:numId w:val="4"/>
        </w:numPr>
        <w:autoSpaceDE w:val="0"/>
        <w:autoSpaceDN w:val="0"/>
        <w:adjustRightInd w:val="0"/>
        <w:spacing w:after="0" w:line="240" w:lineRule="auto"/>
        <w:rPr>
          <w:rFonts w:cs="Calibri"/>
        </w:rPr>
      </w:pPr>
      <w:r w:rsidRPr="009F41AB">
        <w:rPr>
          <w:rFonts w:cs="Calibri"/>
        </w:rPr>
        <w:t xml:space="preserve">Article by </w:t>
      </w:r>
      <w:proofErr w:type="spellStart"/>
      <w:r w:rsidRPr="009F41AB">
        <w:rPr>
          <w:rFonts w:cs="Calibri"/>
        </w:rPr>
        <w:t>Schneier</w:t>
      </w:r>
      <w:proofErr w:type="spellEnd"/>
      <w:r w:rsidRPr="009F41AB">
        <w:rPr>
          <w:rFonts w:cs="Calibri"/>
        </w:rPr>
        <w:t xml:space="preserve"> on Security by </w:t>
      </w:r>
      <w:r w:rsidR="00374E4E" w:rsidRPr="009F41AB">
        <w:rPr>
          <w:rFonts w:cs="Calibri"/>
        </w:rPr>
        <w:t>Obscurity</w:t>
      </w:r>
      <w:r w:rsidRPr="009F41AB">
        <w:rPr>
          <w:rFonts w:cs="Calibri"/>
        </w:rPr>
        <w:t>:</w:t>
      </w:r>
      <w:r w:rsidR="00220A75" w:rsidRPr="009F41AB">
        <w:rPr>
          <w:rFonts w:cs="Calibri"/>
        </w:rPr>
        <w:t xml:space="preserve"> </w:t>
      </w:r>
      <w:hyperlink r:id="rId8" w:history="1">
        <w:r w:rsidR="00220A75" w:rsidRPr="009F41AB">
          <w:rPr>
            <w:rStyle w:val="Hyperlink"/>
            <w:rFonts w:cs="Calibri"/>
            <w:color w:val="auto"/>
          </w:rPr>
          <w:t>https://www.schneier.com/crypto-gram/archives/2002/0515.html</w:t>
        </w:r>
      </w:hyperlink>
    </w:p>
    <w:p w14:paraId="2510153A" w14:textId="77777777" w:rsidR="00220A75" w:rsidRPr="009F41AB" w:rsidRDefault="007900D9" w:rsidP="000827D3">
      <w:pPr>
        <w:pStyle w:val="ListParagraph"/>
        <w:numPr>
          <w:ilvl w:val="0"/>
          <w:numId w:val="4"/>
        </w:numPr>
        <w:autoSpaceDE w:val="0"/>
        <w:autoSpaceDN w:val="0"/>
        <w:adjustRightInd w:val="0"/>
        <w:spacing w:after="0" w:line="240" w:lineRule="auto"/>
        <w:rPr>
          <w:rFonts w:cs="Calibri"/>
        </w:rPr>
      </w:pPr>
      <w:r w:rsidRPr="009F41AB">
        <w:rPr>
          <w:rFonts w:cs="Calibri"/>
        </w:rPr>
        <w:t xml:space="preserve">Article by </w:t>
      </w:r>
      <w:proofErr w:type="spellStart"/>
      <w:r w:rsidRPr="009F41AB">
        <w:rPr>
          <w:rFonts w:cs="Calibri"/>
        </w:rPr>
        <w:t>Daud</w:t>
      </w:r>
      <w:proofErr w:type="spellEnd"/>
      <w:r w:rsidR="002A0B7C">
        <w:rPr>
          <w:rFonts w:cs="Calibri"/>
        </w:rPr>
        <w:t xml:space="preserve"> on incorporating security into the s</w:t>
      </w:r>
      <w:r w:rsidRPr="009F41AB">
        <w:rPr>
          <w:rFonts w:cs="Calibri"/>
        </w:rPr>
        <w:t>oftware</w:t>
      </w:r>
      <w:r w:rsidR="002A0B7C">
        <w:rPr>
          <w:rFonts w:cs="Calibri"/>
        </w:rPr>
        <w:t xml:space="preserve"> development </w:t>
      </w:r>
      <w:r w:rsidRPr="009F41AB">
        <w:rPr>
          <w:rFonts w:cs="Calibri"/>
        </w:rPr>
        <w:t>lifecycle: http://www.iaeng.org/publication/IMECS2010/IMECS2010_pp724-728.pdf</w:t>
      </w:r>
    </w:p>
    <w:p w14:paraId="750B1308" w14:textId="77777777" w:rsidR="009F41AB" w:rsidRDefault="009F41AB" w:rsidP="009F41AB">
      <w:pPr>
        <w:pStyle w:val="Heading3"/>
      </w:pPr>
      <w:r>
        <w:lastRenderedPageBreak/>
        <w:t xml:space="preserve">Problem 1 </w:t>
      </w:r>
    </w:p>
    <w:p w14:paraId="4F59EC10" w14:textId="61A9BD3C" w:rsidR="001A0AA4" w:rsidRDefault="001A0AA4" w:rsidP="003662D6">
      <w:pPr>
        <w:autoSpaceDE w:val="0"/>
        <w:autoSpaceDN w:val="0"/>
        <w:adjustRightInd w:val="0"/>
        <w:spacing w:after="0" w:line="240" w:lineRule="auto"/>
        <w:rPr>
          <w:rFonts w:cs="Calibri"/>
        </w:rPr>
      </w:pPr>
      <w:r>
        <w:rPr>
          <w:rFonts w:cs="Calibri"/>
        </w:rPr>
        <w:t>In this problem you will analyze the security of a</w:t>
      </w:r>
      <w:r w:rsidR="00D12F34" w:rsidRPr="009F41AB">
        <w:rPr>
          <w:rFonts w:cs="Calibri"/>
        </w:rPr>
        <w:t xml:space="preserve"> </w:t>
      </w:r>
      <w:r w:rsidR="00AB2FF4">
        <w:rPr>
          <w:rFonts w:cs="Calibri"/>
        </w:rPr>
        <w:t>password reset</w:t>
      </w:r>
      <w:r w:rsidR="00D12F34" w:rsidRPr="009F41AB">
        <w:rPr>
          <w:rFonts w:cs="Calibri"/>
        </w:rPr>
        <w:t xml:space="preserve"> system</w:t>
      </w:r>
      <w:r>
        <w:rPr>
          <w:rFonts w:cs="Calibri"/>
        </w:rPr>
        <w:t xml:space="preserve"> that</w:t>
      </w:r>
      <w:r w:rsidR="003662D6" w:rsidRPr="009F41AB">
        <w:rPr>
          <w:rFonts w:cs="Calibri"/>
        </w:rPr>
        <w:t xml:space="preserve"> wo</w:t>
      </w:r>
      <w:r w:rsidR="00D12F34" w:rsidRPr="009F41AB">
        <w:rPr>
          <w:rFonts w:cs="Calibri"/>
        </w:rPr>
        <w:t xml:space="preserve">rks as follows: </w:t>
      </w:r>
    </w:p>
    <w:p w14:paraId="44E60641" w14:textId="527D690C" w:rsidR="00471EBE" w:rsidRPr="00117499" w:rsidRDefault="00D12F34" w:rsidP="00117499">
      <w:pPr>
        <w:pStyle w:val="ListParagraph"/>
        <w:autoSpaceDE w:val="0"/>
        <w:autoSpaceDN w:val="0"/>
        <w:adjustRightInd w:val="0"/>
        <w:spacing w:after="0" w:line="240" w:lineRule="auto"/>
        <w:rPr>
          <w:rFonts w:cs="Calibri"/>
          <w:i/>
        </w:rPr>
      </w:pPr>
      <w:r w:rsidRPr="00117499">
        <w:rPr>
          <w:rFonts w:cs="Calibri"/>
          <w:i/>
        </w:rPr>
        <w:t>If a user has forgotten their password</w:t>
      </w:r>
      <w:r w:rsidR="00117499">
        <w:rPr>
          <w:rFonts w:cs="Calibri"/>
          <w:i/>
        </w:rPr>
        <w:t>,</w:t>
      </w:r>
      <w:r w:rsidRPr="00117499">
        <w:rPr>
          <w:rFonts w:cs="Calibri"/>
          <w:i/>
        </w:rPr>
        <w:t xml:space="preserve"> they can reset it by answering three preselected personal questions correctly</w:t>
      </w:r>
      <w:r w:rsidR="003662D6" w:rsidRPr="00117499">
        <w:rPr>
          <w:rFonts w:cs="Calibri"/>
          <w:i/>
        </w:rPr>
        <w:t>. Typical questions include</w:t>
      </w:r>
      <w:r w:rsidRPr="00117499">
        <w:rPr>
          <w:rFonts w:cs="Calibri"/>
          <w:i/>
        </w:rPr>
        <w:t xml:space="preserve"> birthday, zip-co</w:t>
      </w:r>
      <w:r w:rsidR="003662D6" w:rsidRPr="00117499">
        <w:rPr>
          <w:rFonts w:cs="Calibri"/>
          <w:i/>
        </w:rPr>
        <w:t>de, where one met their spouse, name of</w:t>
      </w:r>
      <w:r w:rsidRPr="00117499">
        <w:rPr>
          <w:rFonts w:cs="Calibri"/>
          <w:i/>
        </w:rPr>
        <w:t xml:space="preserve"> first car, name of first child</w:t>
      </w:r>
      <w:r w:rsidR="00AB2FF4" w:rsidRPr="00117499">
        <w:rPr>
          <w:rFonts w:cs="Calibri"/>
          <w:i/>
        </w:rPr>
        <w:t>, etc</w:t>
      </w:r>
      <w:r w:rsidRPr="00117499">
        <w:rPr>
          <w:rFonts w:cs="Calibri"/>
          <w:i/>
        </w:rPr>
        <w:t xml:space="preserve">. </w:t>
      </w:r>
    </w:p>
    <w:p w14:paraId="478AB844" w14:textId="64245363" w:rsidR="00F2267D" w:rsidRDefault="00AB2FF4" w:rsidP="004C2CD3">
      <w:pPr>
        <w:pStyle w:val="ListParagraph"/>
        <w:numPr>
          <w:ilvl w:val="0"/>
          <w:numId w:val="6"/>
        </w:numPr>
        <w:autoSpaceDE w:val="0"/>
        <w:autoSpaceDN w:val="0"/>
        <w:adjustRightInd w:val="0"/>
        <w:spacing w:after="0" w:line="240" w:lineRule="auto"/>
        <w:rPr>
          <w:rFonts w:cs="Calibri"/>
        </w:rPr>
      </w:pPr>
      <w:r>
        <w:rPr>
          <w:rFonts w:cs="Calibri"/>
        </w:rPr>
        <w:t xml:space="preserve">Explain </w:t>
      </w:r>
      <w:r w:rsidR="00D12F34" w:rsidRPr="009F41AB">
        <w:rPr>
          <w:rFonts w:cs="Calibri"/>
        </w:rPr>
        <w:t>how</w:t>
      </w:r>
      <w:r w:rsidR="003662D6" w:rsidRPr="009F41AB">
        <w:rPr>
          <w:rFonts w:cs="Calibri"/>
        </w:rPr>
        <w:t xml:space="preserve"> </w:t>
      </w:r>
      <w:r w:rsidR="00F2267D">
        <w:rPr>
          <w:rFonts w:cs="Calibri"/>
        </w:rPr>
        <w:t>the</w:t>
      </w:r>
      <w:r w:rsidR="003662D6" w:rsidRPr="009F41AB">
        <w:rPr>
          <w:rFonts w:cs="Calibri"/>
        </w:rPr>
        <w:t xml:space="preserve"> password reset system </w:t>
      </w:r>
      <w:r w:rsidR="00F2267D">
        <w:rPr>
          <w:rFonts w:cs="Calibri"/>
        </w:rPr>
        <w:t xml:space="preserve">upholds </w:t>
      </w:r>
      <w:r w:rsidR="00F2267D" w:rsidRPr="00117499">
        <w:rPr>
          <w:rFonts w:cs="Calibri"/>
          <w:i/>
        </w:rPr>
        <w:t>or</w:t>
      </w:r>
      <w:r w:rsidR="00F2267D">
        <w:rPr>
          <w:rFonts w:cs="Calibri"/>
        </w:rPr>
        <w:t xml:space="preserve"> compromises each of the following security concepts:</w:t>
      </w:r>
      <w:r w:rsidR="00BF2904" w:rsidRPr="009F41AB">
        <w:rPr>
          <w:rFonts w:cs="Calibri"/>
        </w:rPr>
        <w:t xml:space="preserve"> </w:t>
      </w:r>
    </w:p>
    <w:p w14:paraId="2FCBDB93" w14:textId="4B8321CB" w:rsidR="00F2267D" w:rsidRDefault="00BF2904" w:rsidP="00117499">
      <w:pPr>
        <w:pStyle w:val="ListParagraph"/>
        <w:numPr>
          <w:ilvl w:val="1"/>
          <w:numId w:val="6"/>
        </w:numPr>
        <w:autoSpaceDE w:val="0"/>
        <w:autoSpaceDN w:val="0"/>
        <w:adjustRightInd w:val="0"/>
        <w:spacing w:after="0" w:line="240" w:lineRule="auto"/>
        <w:rPr>
          <w:rFonts w:cs="Calibri"/>
        </w:rPr>
      </w:pPr>
      <w:r w:rsidRPr="009F41AB">
        <w:rPr>
          <w:rFonts w:cs="Calibri"/>
        </w:rPr>
        <w:t xml:space="preserve">confidentiality </w:t>
      </w:r>
    </w:p>
    <w:p w14:paraId="3AB36C32" w14:textId="3AC1B087" w:rsidR="00F2267D" w:rsidRDefault="00BF2904" w:rsidP="00117499">
      <w:pPr>
        <w:pStyle w:val="ListParagraph"/>
        <w:numPr>
          <w:ilvl w:val="1"/>
          <w:numId w:val="6"/>
        </w:numPr>
        <w:autoSpaceDE w:val="0"/>
        <w:autoSpaceDN w:val="0"/>
        <w:adjustRightInd w:val="0"/>
        <w:spacing w:after="0" w:line="240" w:lineRule="auto"/>
        <w:rPr>
          <w:rFonts w:cs="Calibri"/>
        </w:rPr>
      </w:pPr>
      <w:r w:rsidRPr="009F41AB">
        <w:rPr>
          <w:rFonts w:cs="Calibri"/>
        </w:rPr>
        <w:t>integrity</w:t>
      </w:r>
    </w:p>
    <w:p w14:paraId="104A932F" w14:textId="5028D189" w:rsidR="00F2267D" w:rsidRDefault="00BF2904" w:rsidP="00117499">
      <w:pPr>
        <w:pStyle w:val="ListParagraph"/>
        <w:numPr>
          <w:ilvl w:val="1"/>
          <w:numId w:val="6"/>
        </w:numPr>
        <w:autoSpaceDE w:val="0"/>
        <w:autoSpaceDN w:val="0"/>
        <w:adjustRightInd w:val="0"/>
        <w:spacing w:after="0" w:line="240" w:lineRule="auto"/>
        <w:rPr>
          <w:rFonts w:cs="Calibri"/>
        </w:rPr>
      </w:pPr>
      <w:r w:rsidRPr="009F41AB">
        <w:rPr>
          <w:rFonts w:cs="Calibri"/>
        </w:rPr>
        <w:t xml:space="preserve">availability </w:t>
      </w:r>
    </w:p>
    <w:p w14:paraId="44B2BF96" w14:textId="09DF9256" w:rsidR="00F929FC" w:rsidRPr="003D1D15" w:rsidRDefault="003662D6" w:rsidP="003620E8">
      <w:pPr>
        <w:pStyle w:val="ListParagraph"/>
        <w:numPr>
          <w:ilvl w:val="0"/>
          <w:numId w:val="6"/>
        </w:numPr>
        <w:autoSpaceDE w:val="0"/>
        <w:autoSpaceDN w:val="0"/>
        <w:adjustRightInd w:val="0"/>
        <w:spacing w:after="0" w:line="240" w:lineRule="auto"/>
        <w:rPr>
          <w:rFonts w:cs="Calibri"/>
        </w:rPr>
      </w:pPr>
      <w:r w:rsidRPr="009F41AB">
        <w:rPr>
          <w:rFonts w:cs="Calibri"/>
        </w:rPr>
        <w:t xml:space="preserve">In the 2008 elections hackers </w:t>
      </w:r>
      <w:r w:rsidR="004C2CD3" w:rsidRPr="009F41AB">
        <w:rPr>
          <w:rFonts w:cs="Calibri"/>
        </w:rPr>
        <w:t>gain</w:t>
      </w:r>
      <w:r w:rsidRPr="009F41AB">
        <w:rPr>
          <w:rFonts w:cs="Calibri"/>
        </w:rPr>
        <w:t>ed</w:t>
      </w:r>
      <w:r w:rsidR="004C2CD3" w:rsidRPr="009F41AB">
        <w:rPr>
          <w:rFonts w:cs="Calibri"/>
        </w:rPr>
        <w:t xml:space="preserve"> access to </w:t>
      </w:r>
      <w:r w:rsidRPr="009F41AB">
        <w:rPr>
          <w:rFonts w:cs="Calibri"/>
        </w:rPr>
        <w:t>v</w:t>
      </w:r>
      <w:r w:rsidR="004C2CD3" w:rsidRPr="009F41AB">
        <w:rPr>
          <w:rFonts w:cs="Calibri"/>
        </w:rPr>
        <w:t xml:space="preserve">ice </w:t>
      </w:r>
      <w:r w:rsidRPr="009F41AB">
        <w:rPr>
          <w:rFonts w:cs="Calibri"/>
        </w:rPr>
        <w:t>presidential</w:t>
      </w:r>
      <w:r w:rsidR="004C2CD3" w:rsidRPr="009F41AB">
        <w:rPr>
          <w:rFonts w:cs="Calibri"/>
        </w:rPr>
        <w:t xml:space="preserve"> candidate Sarah Palin’s email</w:t>
      </w:r>
      <w:r w:rsidRPr="009F41AB">
        <w:rPr>
          <w:rFonts w:cs="Calibri"/>
        </w:rPr>
        <w:t xml:space="preserve"> by tricking the </w:t>
      </w:r>
      <w:r w:rsidR="00AB2FF4">
        <w:rPr>
          <w:rFonts w:cs="Calibri"/>
        </w:rPr>
        <w:t xml:space="preserve">password reset </w:t>
      </w:r>
      <w:r w:rsidRPr="009F41AB">
        <w:rPr>
          <w:rFonts w:cs="Calibri"/>
        </w:rPr>
        <w:t>system</w:t>
      </w:r>
      <w:r w:rsidR="00AB2FF4">
        <w:rPr>
          <w:rFonts w:cs="Calibri"/>
        </w:rPr>
        <w:t xml:space="preserve"> above</w:t>
      </w:r>
      <w:r w:rsidR="004C2CD3" w:rsidRPr="009F41AB">
        <w:rPr>
          <w:rFonts w:cs="Calibri"/>
        </w:rPr>
        <w:t>. The attackers changed Palin’s pas</w:t>
      </w:r>
      <w:r w:rsidRPr="009F41AB">
        <w:rPr>
          <w:rFonts w:cs="Calibri"/>
        </w:rPr>
        <w:t>sword by answering all her</w:t>
      </w:r>
      <w:r w:rsidR="004C2CD3" w:rsidRPr="009F41AB">
        <w:rPr>
          <w:rFonts w:cs="Calibri"/>
        </w:rPr>
        <w:t xml:space="preserve"> </w:t>
      </w:r>
      <w:r w:rsidRPr="009F41AB">
        <w:rPr>
          <w:rFonts w:cs="Calibri"/>
        </w:rPr>
        <w:t>personal questions correctly</w:t>
      </w:r>
      <w:r w:rsidR="00AB2FF4">
        <w:rPr>
          <w:rFonts w:cs="Calibri"/>
        </w:rPr>
        <w:t>. This was easy to do</w:t>
      </w:r>
      <w:r w:rsidR="00F929FC" w:rsidRPr="009F41AB">
        <w:rPr>
          <w:rFonts w:cs="Calibri"/>
        </w:rPr>
        <w:t xml:space="preserve"> as</w:t>
      </w:r>
      <w:r w:rsidRPr="009F41AB">
        <w:rPr>
          <w:rFonts w:cs="Calibri"/>
        </w:rPr>
        <w:t xml:space="preserve"> </w:t>
      </w:r>
      <w:r w:rsidR="00F929FC" w:rsidRPr="009F41AB">
        <w:rPr>
          <w:rFonts w:cs="Calibri"/>
        </w:rPr>
        <w:t>her</w:t>
      </w:r>
      <w:r w:rsidR="004C2CD3" w:rsidRPr="009F41AB">
        <w:rPr>
          <w:rFonts w:cs="Calibri"/>
        </w:rPr>
        <w:t xml:space="preserve"> answers </w:t>
      </w:r>
      <w:r w:rsidRPr="009F41AB">
        <w:rPr>
          <w:rFonts w:cs="Calibri"/>
        </w:rPr>
        <w:t xml:space="preserve">were easily found </w:t>
      </w:r>
      <w:r w:rsidR="004C2CD3" w:rsidRPr="009F41AB">
        <w:rPr>
          <w:rFonts w:cs="Calibri"/>
        </w:rPr>
        <w:t xml:space="preserve">online. </w:t>
      </w:r>
      <w:r w:rsidR="00F929FC" w:rsidRPr="009F41AB">
        <w:rPr>
          <w:rFonts w:cs="Calibri"/>
        </w:rPr>
        <w:t xml:space="preserve"> </w:t>
      </w:r>
    </w:p>
    <w:p w14:paraId="4699E2CD" w14:textId="1CA71E0A" w:rsidR="00773049" w:rsidRPr="003620E8" w:rsidRDefault="008C0A3C" w:rsidP="00117499">
      <w:pPr>
        <w:pStyle w:val="ListParagraph"/>
        <w:autoSpaceDE w:val="0"/>
        <w:autoSpaceDN w:val="0"/>
        <w:adjustRightInd w:val="0"/>
        <w:spacing w:after="0" w:line="240" w:lineRule="auto"/>
        <w:rPr>
          <w:rFonts w:cs="Calibri"/>
        </w:rPr>
      </w:pPr>
      <w:r>
        <w:rPr>
          <w:rFonts w:cs="Calibri"/>
        </w:rPr>
        <w:t>Briefly describe how authentication and authorization were compromised in this attack.</w:t>
      </w:r>
    </w:p>
    <w:p w14:paraId="0BF22CF2" w14:textId="77777777" w:rsidR="0053724D" w:rsidRDefault="0053724D" w:rsidP="00117499">
      <w:pPr>
        <w:autoSpaceDE w:val="0"/>
        <w:autoSpaceDN w:val="0"/>
        <w:adjustRightInd w:val="0"/>
        <w:spacing w:after="0" w:line="240" w:lineRule="auto"/>
        <w:rPr>
          <w:rFonts w:cs="Calibri"/>
        </w:rPr>
      </w:pPr>
    </w:p>
    <w:p w14:paraId="6B6DBA82" w14:textId="01649D46" w:rsidR="00450D56" w:rsidRPr="00E747A6" w:rsidRDefault="00450D56" w:rsidP="00117499">
      <w:pPr>
        <w:autoSpaceDE w:val="0"/>
        <w:autoSpaceDN w:val="0"/>
        <w:adjustRightInd w:val="0"/>
        <w:spacing w:after="0" w:line="240" w:lineRule="auto"/>
        <w:rPr>
          <w:rFonts w:cs="Calibri"/>
        </w:rPr>
      </w:pPr>
      <w:r w:rsidRPr="003620E8">
        <w:rPr>
          <w:rFonts w:cs="Calibri"/>
        </w:rPr>
        <w:t>Consider a new password reset system:</w:t>
      </w:r>
    </w:p>
    <w:p w14:paraId="5D15707F" w14:textId="7747CB10" w:rsidR="008C0A3C" w:rsidRDefault="00450D56" w:rsidP="00117499">
      <w:pPr>
        <w:pStyle w:val="ListParagraph"/>
      </w:pPr>
      <w:r w:rsidRPr="00117499">
        <w:rPr>
          <w:rFonts w:cs="Calibri"/>
          <w:i/>
        </w:rPr>
        <w:t>When the user tries to reset their password the system sends a code to the user’s phone or to another email account. The user needs to enter the code to verify their identity before being able to reset their password.</w:t>
      </w:r>
    </w:p>
    <w:p w14:paraId="71BE255D" w14:textId="72F9E5B9" w:rsidR="00FE3238" w:rsidRDefault="00FE3238" w:rsidP="00117499">
      <w:pPr>
        <w:pStyle w:val="ListParagraph"/>
        <w:numPr>
          <w:ilvl w:val="0"/>
          <w:numId w:val="6"/>
        </w:numPr>
        <w:autoSpaceDE w:val="0"/>
        <w:autoSpaceDN w:val="0"/>
        <w:adjustRightInd w:val="0"/>
        <w:spacing w:after="0" w:line="240" w:lineRule="auto"/>
      </w:pPr>
      <w:r>
        <w:t>Who are the trusted parties in the original password reset system? Wh</w:t>
      </w:r>
      <w:r w:rsidR="008C0A3C">
        <w:t>o are the trusted parties</w:t>
      </w:r>
      <w:r w:rsidR="0053724D">
        <w:t xml:space="preserve"> </w:t>
      </w:r>
      <w:r w:rsidR="00450D56">
        <w:t xml:space="preserve">in the new </w:t>
      </w:r>
      <w:r w:rsidR="00AB2FF4">
        <w:t>system?</w:t>
      </w:r>
    </w:p>
    <w:p w14:paraId="10BFA4BB" w14:textId="77EEDCEB" w:rsidR="00450D56" w:rsidRDefault="00450D56" w:rsidP="00117499">
      <w:pPr>
        <w:pStyle w:val="ListParagraph"/>
        <w:numPr>
          <w:ilvl w:val="0"/>
          <w:numId w:val="6"/>
        </w:numPr>
        <w:autoSpaceDE w:val="0"/>
        <w:autoSpaceDN w:val="0"/>
        <w:adjustRightInd w:val="0"/>
        <w:spacing w:after="0" w:line="240" w:lineRule="auto"/>
      </w:pPr>
      <w:r>
        <w:t>Does the</w:t>
      </w:r>
      <w:r w:rsidR="00FE3238">
        <w:t xml:space="preserve"> new system minimize the reliance </w:t>
      </w:r>
      <w:r w:rsidR="008C0A3C">
        <w:t xml:space="preserve">on </w:t>
      </w:r>
      <w:r w:rsidR="00FE3238">
        <w:t xml:space="preserve">trusted parities? Explain briefly. </w:t>
      </w:r>
    </w:p>
    <w:p w14:paraId="4B5189F1" w14:textId="1DFCA75E" w:rsidR="0053724D" w:rsidRPr="009F41AB" w:rsidRDefault="0053724D" w:rsidP="0053724D">
      <w:pPr>
        <w:pStyle w:val="ListParagraph"/>
        <w:numPr>
          <w:ilvl w:val="0"/>
          <w:numId w:val="6"/>
        </w:numPr>
        <w:autoSpaceDE w:val="0"/>
        <w:autoSpaceDN w:val="0"/>
        <w:adjustRightInd w:val="0"/>
        <w:spacing w:after="0" w:line="240" w:lineRule="auto"/>
        <w:rPr>
          <w:rFonts w:cs="Calibri"/>
        </w:rPr>
      </w:pPr>
      <w:r>
        <w:rPr>
          <w:rFonts w:cs="Calibri"/>
        </w:rPr>
        <w:t xml:space="preserve">Which security design principles does the new system </w:t>
      </w:r>
      <w:r w:rsidR="00E747A6">
        <w:rPr>
          <w:rFonts w:cs="Calibri"/>
        </w:rPr>
        <w:t>uphold</w:t>
      </w:r>
      <w:r>
        <w:rPr>
          <w:rFonts w:cs="Calibri"/>
        </w:rPr>
        <w:t xml:space="preserve"> better than the older system? The security design principles are: </w:t>
      </w:r>
    </w:p>
    <w:p w14:paraId="1225BCEB" w14:textId="77777777" w:rsidR="0053724D" w:rsidRDefault="0053724D" w:rsidP="0053724D">
      <w:pPr>
        <w:pStyle w:val="ListParagraph"/>
        <w:numPr>
          <w:ilvl w:val="0"/>
          <w:numId w:val="30"/>
        </w:numPr>
        <w:autoSpaceDE w:val="0"/>
        <w:autoSpaceDN w:val="0"/>
        <w:adjustRightInd w:val="0"/>
        <w:spacing w:after="0" w:line="240" w:lineRule="auto"/>
        <w:rPr>
          <w:rFonts w:cs="Calibri"/>
        </w:rPr>
      </w:pPr>
      <w:r w:rsidRPr="009F41AB">
        <w:rPr>
          <w:rFonts w:cs="Calibri"/>
        </w:rPr>
        <w:t>principle of least privilege and isolation as applied to system design</w:t>
      </w:r>
    </w:p>
    <w:p w14:paraId="4CCD3918" w14:textId="77777777" w:rsidR="0053724D" w:rsidRPr="009F41AB" w:rsidRDefault="0053724D" w:rsidP="0053724D">
      <w:pPr>
        <w:pStyle w:val="ListParagraph"/>
        <w:numPr>
          <w:ilvl w:val="0"/>
          <w:numId w:val="30"/>
        </w:numPr>
        <w:autoSpaceDE w:val="0"/>
        <w:autoSpaceDN w:val="0"/>
        <w:adjustRightInd w:val="0"/>
        <w:spacing w:after="0" w:line="240" w:lineRule="auto"/>
        <w:rPr>
          <w:rFonts w:cs="Calibri"/>
        </w:rPr>
      </w:pPr>
      <w:r w:rsidRPr="009F41AB">
        <w:rPr>
          <w:rFonts w:cs="Calibri"/>
        </w:rPr>
        <w:t>fail-safe and deny-by-default</w:t>
      </w:r>
    </w:p>
    <w:p w14:paraId="7814309F" w14:textId="77777777" w:rsidR="0053724D" w:rsidRPr="009F41AB" w:rsidRDefault="0053724D" w:rsidP="0053724D">
      <w:pPr>
        <w:pStyle w:val="ListParagraph"/>
        <w:numPr>
          <w:ilvl w:val="0"/>
          <w:numId w:val="30"/>
        </w:numPr>
        <w:autoSpaceDE w:val="0"/>
        <w:autoSpaceDN w:val="0"/>
        <w:adjustRightInd w:val="0"/>
        <w:spacing w:after="0" w:line="240" w:lineRule="auto"/>
        <w:rPr>
          <w:rFonts w:cs="Calibri"/>
        </w:rPr>
      </w:pPr>
      <w:r w:rsidRPr="009F41AB">
        <w:rPr>
          <w:rFonts w:cs="Calibri"/>
        </w:rPr>
        <w:t xml:space="preserve">having multiple layers of defenses </w:t>
      </w:r>
    </w:p>
    <w:p w14:paraId="399A3AF9" w14:textId="77777777" w:rsidR="0053724D" w:rsidRPr="009F41AB" w:rsidRDefault="0053724D" w:rsidP="0053724D">
      <w:pPr>
        <w:pStyle w:val="ListParagraph"/>
        <w:numPr>
          <w:ilvl w:val="0"/>
          <w:numId w:val="30"/>
        </w:numPr>
        <w:autoSpaceDE w:val="0"/>
        <w:autoSpaceDN w:val="0"/>
        <w:adjustRightInd w:val="0"/>
        <w:spacing w:after="0" w:line="240" w:lineRule="auto"/>
        <w:rPr>
          <w:rFonts w:cs="Calibri"/>
        </w:rPr>
      </w:pPr>
      <w:r w:rsidRPr="009F41AB">
        <w:rPr>
          <w:rFonts w:cs="Calibri"/>
        </w:rPr>
        <w:t>principle of complete mediation</w:t>
      </w:r>
    </w:p>
    <w:p w14:paraId="219E272C" w14:textId="254BC46E" w:rsidR="0053724D" w:rsidRPr="003620E8" w:rsidRDefault="0053724D" w:rsidP="00117499">
      <w:pPr>
        <w:pStyle w:val="ListParagraph"/>
        <w:numPr>
          <w:ilvl w:val="0"/>
          <w:numId w:val="30"/>
        </w:numPr>
        <w:autoSpaceDE w:val="0"/>
        <w:autoSpaceDN w:val="0"/>
        <w:adjustRightInd w:val="0"/>
        <w:spacing w:after="0" w:line="240" w:lineRule="auto"/>
        <w:rPr>
          <w:rFonts w:cs="Calibri"/>
        </w:rPr>
      </w:pPr>
      <w:r w:rsidRPr="009F41AB">
        <w:rPr>
          <w:rFonts w:cs="Calibri"/>
        </w:rPr>
        <w:t xml:space="preserve">usability </w:t>
      </w:r>
      <w:r>
        <w:rPr>
          <w:rFonts w:cs="Calibri"/>
        </w:rPr>
        <w:t>of the system</w:t>
      </w:r>
      <w:r w:rsidRPr="009F41AB">
        <w:rPr>
          <w:rFonts w:cs="Calibri"/>
        </w:rPr>
        <w:t xml:space="preserve">. </w:t>
      </w:r>
    </w:p>
    <w:p w14:paraId="7C3D3341" w14:textId="2342BF6C" w:rsidR="00450D56" w:rsidRDefault="00450D56" w:rsidP="00117499">
      <w:pPr>
        <w:pStyle w:val="ListParagraph"/>
        <w:numPr>
          <w:ilvl w:val="0"/>
          <w:numId w:val="6"/>
        </w:numPr>
        <w:autoSpaceDE w:val="0"/>
        <w:autoSpaceDN w:val="0"/>
        <w:adjustRightInd w:val="0"/>
        <w:spacing w:after="0" w:line="240" w:lineRule="auto"/>
      </w:pPr>
      <w:r>
        <w:t>List two vulnerabilities of the new system.</w:t>
      </w:r>
    </w:p>
    <w:p w14:paraId="46848AB4" w14:textId="77777777" w:rsidR="00450D56" w:rsidRDefault="00450D56" w:rsidP="00117499">
      <w:pPr>
        <w:pStyle w:val="ListParagraph"/>
        <w:numPr>
          <w:ilvl w:val="0"/>
          <w:numId w:val="6"/>
        </w:numPr>
        <w:autoSpaceDE w:val="0"/>
        <w:autoSpaceDN w:val="0"/>
        <w:adjustRightInd w:val="0"/>
        <w:spacing w:after="0" w:line="240" w:lineRule="auto"/>
      </w:pPr>
      <w:r>
        <w:t>Describe the risk of the two vulnerabilities you listed above.</w:t>
      </w:r>
    </w:p>
    <w:p w14:paraId="792A3226" w14:textId="54EB0134" w:rsidR="005678C7" w:rsidRDefault="00450D56" w:rsidP="00555874">
      <w:pPr>
        <w:pStyle w:val="ListParagraph"/>
        <w:numPr>
          <w:ilvl w:val="0"/>
          <w:numId w:val="6"/>
        </w:numPr>
        <w:autoSpaceDE w:val="0"/>
        <w:autoSpaceDN w:val="0"/>
        <w:adjustRightInd w:val="0"/>
        <w:spacing w:after="0" w:line="240" w:lineRule="auto"/>
      </w:pPr>
      <w:r>
        <w:t xml:space="preserve">Describe an attack vector which can be used to take advantage of one of the vulnerabilities you listed above.  </w:t>
      </w:r>
    </w:p>
    <w:p w14:paraId="62D2C681" w14:textId="4B9BC604" w:rsidR="0072716A" w:rsidRPr="009F41AB" w:rsidRDefault="0072716A" w:rsidP="009F41AB">
      <w:pPr>
        <w:pStyle w:val="Heading3"/>
      </w:pPr>
      <w:r w:rsidRPr="009F41AB">
        <w:t xml:space="preserve">Problem </w:t>
      </w:r>
      <w:r w:rsidR="003D18E5">
        <w:t>2</w:t>
      </w:r>
    </w:p>
    <w:p w14:paraId="4B162698" w14:textId="769A036E" w:rsidR="0072716A" w:rsidRPr="009F41AB" w:rsidRDefault="00BD57B2" w:rsidP="00A17FF2">
      <w:pPr>
        <w:autoSpaceDE w:val="0"/>
        <w:autoSpaceDN w:val="0"/>
        <w:adjustRightInd w:val="0"/>
        <w:spacing w:after="0" w:line="240" w:lineRule="auto"/>
        <w:rPr>
          <w:rFonts w:cs="Calibri"/>
        </w:rPr>
      </w:pPr>
      <w:r>
        <w:rPr>
          <w:rFonts w:cs="Calibri"/>
        </w:rPr>
        <w:t xml:space="preserve">Provide a brief explanation of </w:t>
      </w:r>
      <w:r w:rsidR="00A17FF2">
        <w:rPr>
          <w:rFonts w:cs="Calibri"/>
        </w:rPr>
        <w:t xml:space="preserve">your </w:t>
      </w:r>
      <w:r>
        <w:rPr>
          <w:rFonts w:cs="Calibri"/>
        </w:rPr>
        <w:t>answers</w:t>
      </w:r>
      <w:r w:rsidR="00A17FF2">
        <w:rPr>
          <w:rFonts w:cs="Calibri"/>
        </w:rPr>
        <w:t>. Note the security design principles are</w:t>
      </w:r>
      <w:r>
        <w:rPr>
          <w:rFonts w:cs="Calibri"/>
        </w:rPr>
        <w:t xml:space="preserve"> listed</w:t>
      </w:r>
      <w:r w:rsidR="00A17FF2" w:rsidRPr="009F41AB">
        <w:rPr>
          <w:rFonts w:cs="Calibri"/>
        </w:rPr>
        <w:t xml:space="preserve"> </w:t>
      </w:r>
      <w:r>
        <w:rPr>
          <w:rFonts w:cs="Calibri"/>
        </w:rPr>
        <w:t>in 1</w:t>
      </w:r>
      <w:r w:rsidR="00E747A6">
        <w:rPr>
          <w:rFonts w:cs="Calibri"/>
        </w:rPr>
        <w:t>e</w:t>
      </w:r>
      <w:r w:rsidR="00A17FF2">
        <w:rPr>
          <w:rFonts w:cs="Calibri"/>
        </w:rPr>
        <w:t>.</w:t>
      </w:r>
    </w:p>
    <w:p w14:paraId="548D5448" w14:textId="1AE7315C" w:rsidR="00BD57B2" w:rsidRDefault="008C0A3C" w:rsidP="00BD57B2">
      <w:pPr>
        <w:pStyle w:val="ListParagraph"/>
        <w:numPr>
          <w:ilvl w:val="0"/>
          <w:numId w:val="17"/>
        </w:numPr>
        <w:autoSpaceDE w:val="0"/>
        <w:autoSpaceDN w:val="0"/>
        <w:adjustRightInd w:val="0"/>
        <w:spacing w:after="0" w:line="240" w:lineRule="auto"/>
      </w:pPr>
      <w:r>
        <w:t>Which is the primary</w:t>
      </w:r>
      <w:r w:rsidR="00BD57B2">
        <w:t xml:space="preserve"> security design principal that is upheld by the following mechanism? </w:t>
      </w:r>
    </w:p>
    <w:p w14:paraId="4DD3B5F2" w14:textId="77777777" w:rsidR="00BD57B2" w:rsidRPr="00117499" w:rsidRDefault="00BD57B2" w:rsidP="00117499">
      <w:pPr>
        <w:pStyle w:val="ListParagraph"/>
        <w:autoSpaceDE w:val="0"/>
        <w:autoSpaceDN w:val="0"/>
        <w:adjustRightInd w:val="0"/>
        <w:spacing w:after="0" w:line="240" w:lineRule="auto"/>
        <w:rPr>
          <w:rFonts w:cs="Calibri"/>
          <w:i/>
        </w:rPr>
      </w:pPr>
      <w:r w:rsidRPr="00117499">
        <w:rPr>
          <w:rFonts w:cs="Arial"/>
          <w:i/>
          <w:shd w:val="clear" w:color="auto" w:fill="FFFFFF"/>
        </w:rPr>
        <w:t>A mail server accepts mail from the Internet and copies the messages into a spool directory; a local server will complete delivery. The mail server surrenders the right to access the file as soon as it has finished writing it into the spool directory.</w:t>
      </w:r>
    </w:p>
    <w:p w14:paraId="09024B6B" w14:textId="65CF9B99" w:rsidR="00450473" w:rsidRDefault="00450473" w:rsidP="00BD57B2">
      <w:pPr>
        <w:pStyle w:val="ListParagraph"/>
        <w:numPr>
          <w:ilvl w:val="0"/>
          <w:numId w:val="17"/>
        </w:numPr>
        <w:autoSpaceDE w:val="0"/>
        <w:autoSpaceDN w:val="0"/>
        <w:adjustRightInd w:val="0"/>
        <w:spacing w:after="0" w:line="240" w:lineRule="auto"/>
        <w:rPr>
          <w:rFonts w:cs="Calibri"/>
        </w:rPr>
      </w:pPr>
      <w:r>
        <w:rPr>
          <w:rFonts w:cs="Calibri"/>
        </w:rPr>
        <w:t>Does the</w:t>
      </w:r>
      <w:r w:rsidR="00BD57B2">
        <w:rPr>
          <w:rFonts w:cs="Calibri"/>
        </w:rPr>
        <w:t xml:space="preserve"> following mechanism</w:t>
      </w:r>
      <w:r>
        <w:rPr>
          <w:rFonts w:cs="Calibri"/>
        </w:rPr>
        <w:t xml:space="preserve"> uphold or violate the fail safe/deny-by default</w:t>
      </w:r>
      <w:r w:rsidR="00BD57B2">
        <w:rPr>
          <w:rFonts w:cs="Calibri"/>
        </w:rPr>
        <w:t xml:space="preserve"> design principle</w:t>
      </w:r>
      <w:r>
        <w:rPr>
          <w:rFonts w:cs="Calibri"/>
        </w:rPr>
        <w:t xml:space="preserve">? </w:t>
      </w:r>
    </w:p>
    <w:p w14:paraId="364D9E7A" w14:textId="5D22676A" w:rsidR="00BD57B2" w:rsidRPr="00117499" w:rsidRDefault="0072716A" w:rsidP="00555874">
      <w:pPr>
        <w:autoSpaceDE w:val="0"/>
        <w:autoSpaceDN w:val="0"/>
        <w:adjustRightInd w:val="0"/>
        <w:spacing w:after="0" w:line="240" w:lineRule="auto"/>
        <w:ind w:left="720"/>
        <w:rPr>
          <w:rFonts w:cs="Calibri"/>
        </w:rPr>
      </w:pPr>
      <w:r w:rsidRPr="00117499">
        <w:rPr>
          <w:rFonts w:cs="Arial"/>
          <w:i/>
          <w:shd w:val="clear" w:color="auto" w:fill="FFFFFF"/>
        </w:rPr>
        <w:t>If the mail server is unable to create a file in the spool directory, it close</w:t>
      </w:r>
      <w:r w:rsidR="009A0089" w:rsidRPr="00117499">
        <w:rPr>
          <w:rFonts w:cs="Arial"/>
          <w:i/>
          <w:shd w:val="clear" w:color="auto" w:fill="FFFFFF"/>
        </w:rPr>
        <w:t>s</w:t>
      </w:r>
      <w:r w:rsidRPr="00117499">
        <w:rPr>
          <w:rFonts w:cs="Arial"/>
          <w:i/>
          <w:shd w:val="clear" w:color="auto" w:fill="FFFFFF"/>
        </w:rPr>
        <w:t xml:space="preserve"> the network connection, issue</w:t>
      </w:r>
      <w:r w:rsidR="009A0089" w:rsidRPr="00117499">
        <w:rPr>
          <w:rFonts w:cs="Arial"/>
          <w:i/>
          <w:shd w:val="clear" w:color="auto" w:fill="FFFFFF"/>
        </w:rPr>
        <w:t>s</w:t>
      </w:r>
      <w:r w:rsidRPr="00117499">
        <w:rPr>
          <w:rFonts w:cs="Arial"/>
          <w:i/>
          <w:shd w:val="clear" w:color="auto" w:fill="FFFFFF"/>
        </w:rPr>
        <w:t xml:space="preserve"> an error message, and stop</w:t>
      </w:r>
      <w:r w:rsidR="009A0089" w:rsidRPr="00117499">
        <w:rPr>
          <w:rFonts w:cs="Arial"/>
          <w:i/>
          <w:shd w:val="clear" w:color="auto" w:fill="FFFFFF"/>
        </w:rPr>
        <w:t>s</w:t>
      </w:r>
      <w:r w:rsidRPr="00117499">
        <w:rPr>
          <w:rFonts w:cs="Arial"/>
          <w:i/>
          <w:shd w:val="clear" w:color="auto" w:fill="FFFFFF"/>
        </w:rPr>
        <w:t xml:space="preserve">. It </w:t>
      </w:r>
      <w:r w:rsidR="009A0089" w:rsidRPr="00117499">
        <w:rPr>
          <w:rFonts w:cs="Arial"/>
          <w:i/>
          <w:shd w:val="clear" w:color="auto" w:fill="FFFFFF"/>
        </w:rPr>
        <w:t>does</w:t>
      </w:r>
      <w:r w:rsidRPr="00117499">
        <w:rPr>
          <w:rStyle w:val="apple-converted-space"/>
          <w:rFonts w:cs="Arial"/>
          <w:i/>
          <w:shd w:val="clear" w:color="auto" w:fill="FFFFFF"/>
        </w:rPr>
        <w:t> </w:t>
      </w:r>
      <w:r w:rsidRPr="003620E8">
        <w:rPr>
          <w:rFonts w:cs="Arial"/>
          <w:i/>
          <w:iCs/>
          <w:shd w:val="clear" w:color="auto" w:fill="FFFFFF"/>
        </w:rPr>
        <w:t>not</w:t>
      </w:r>
      <w:r w:rsidRPr="00117499">
        <w:rPr>
          <w:rStyle w:val="apple-converted-space"/>
          <w:rFonts w:cs="Arial"/>
          <w:i/>
          <w:shd w:val="clear" w:color="auto" w:fill="FFFFFF"/>
        </w:rPr>
        <w:t> </w:t>
      </w:r>
      <w:r w:rsidRPr="00117499">
        <w:rPr>
          <w:rFonts w:cs="Arial"/>
          <w:i/>
          <w:shd w:val="clear" w:color="auto" w:fill="FFFFFF"/>
        </w:rPr>
        <w:t>try to store the message elsewhere or to expand its privileges to save the message in another location, because an attacker could use that ability to overwrite other files or fill up other disks (a denial of service attack).</w:t>
      </w:r>
      <w:r w:rsidR="00BD57B2" w:rsidRPr="003620E8">
        <w:rPr>
          <w:rFonts w:cs="Calibri"/>
        </w:rPr>
        <w:t xml:space="preserve"> </w:t>
      </w:r>
    </w:p>
    <w:p w14:paraId="0EC8EB25" w14:textId="1D2442A2" w:rsidR="00BD57B2" w:rsidRPr="003620E8" w:rsidRDefault="00BD57B2" w:rsidP="00117499">
      <w:pPr>
        <w:pStyle w:val="ListParagraph"/>
        <w:numPr>
          <w:ilvl w:val="0"/>
          <w:numId w:val="17"/>
        </w:numPr>
        <w:autoSpaceDE w:val="0"/>
        <w:autoSpaceDN w:val="0"/>
        <w:adjustRightInd w:val="0"/>
        <w:spacing w:after="0" w:line="240" w:lineRule="auto"/>
        <w:rPr>
          <w:rFonts w:cs="Calibri"/>
        </w:rPr>
      </w:pPr>
      <w:r>
        <w:rPr>
          <w:rFonts w:cs="Calibri"/>
        </w:rPr>
        <w:t xml:space="preserve">Which is the </w:t>
      </w:r>
      <w:r w:rsidR="004A2E47">
        <w:rPr>
          <w:rFonts w:cs="Calibri"/>
        </w:rPr>
        <w:t>primary</w:t>
      </w:r>
      <w:r>
        <w:rPr>
          <w:rFonts w:cs="Calibri"/>
        </w:rPr>
        <w:t xml:space="preserve"> security design principal that is </w:t>
      </w:r>
      <w:r w:rsidR="003B244A" w:rsidRPr="003B244A">
        <w:rPr>
          <w:rFonts w:cs="Calibri"/>
          <w:b/>
        </w:rPr>
        <w:t>not</w:t>
      </w:r>
      <w:r w:rsidR="003B244A">
        <w:rPr>
          <w:rFonts w:cs="Calibri"/>
        </w:rPr>
        <w:t xml:space="preserve"> </w:t>
      </w:r>
      <w:r>
        <w:rPr>
          <w:rFonts w:cs="Calibri"/>
        </w:rPr>
        <w:t>upheld by the following mechanism?</w:t>
      </w:r>
    </w:p>
    <w:p w14:paraId="48852A36" w14:textId="47433713" w:rsidR="007A7358" w:rsidRPr="00117499" w:rsidRDefault="007A7358" w:rsidP="00555874">
      <w:pPr>
        <w:pStyle w:val="ListParagraph"/>
        <w:autoSpaceDE w:val="0"/>
        <w:autoSpaceDN w:val="0"/>
        <w:adjustRightInd w:val="0"/>
        <w:spacing w:after="0" w:line="240" w:lineRule="auto"/>
        <w:rPr>
          <w:rFonts w:cs="Calibri"/>
          <w:i/>
          <w:color w:val="C00000"/>
        </w:rPr>
      </w:pPr>
      <w:r w:rsidRPr="00117499">
        <w:rPr>
          <w:i/>
        </w:rPr>
        <w:t xml:space="preserve">When a process tries to </w:t>
      </w:r>
      <w:r w:rsidR="00AF2FB7">
        <w:rPr>
          <w:i/>
        </w:rPr>
        <w:t>open a file for read access</w:t>
      </w:r>
      <w:r w:rsidRPr="00117499">
        <w:rPr>
          <w:i/>
        </w:rPr>
        <w:t xml:space="preserve">, the operating system determines if the process is allowed to read the file. If so, the process receives a file descriptor encoding the allowed access. Whenever the process wants to read the file, it presents the file descriptor and the OS then allows the access. If the owner of the file </w:t>
      </w:r>
      <w:r w:rsidR="00AF2FB7">
        <w:rPr>
          <w:i/>
        </w:rPr>
        <w:t xml:space="preserve">removes </w:t>
      </w:r>
      <w:r w:rsidRPr="00555874">
        <w:rPr>
          <w:i/>
        </w:rPr>
        <w:t xml:space="preserve">permission </w:t>
      </w:r>
      <w:r w:rsidR="00AF2FB7">
        <w:rPr>
          <w:i/>
        </w:rPr>
        <w:t xml:space="preserve">for the process </w:t>
      </w:r>
      <w:r w:rsidRPr="00555874">
        <w:rPr>
          <w:i/>
        </w:rPr>
        <w:t xml:space="preserve">to read the file </w:t>
      </w:r>
      <w:r w:rsidRPr="00FB2464">
        <w:rPr>
          <w:b/>
          <w:i/>
        </w:rPr>
        <w:t>after</w:t>
      </w:r>
      <w:r w:rsidRPr="00117499">
        <w:rPr>
          <w:i/>
        </w:rPr>
        <w:t xml:space="preserve"> the file descriptor is issued, the OS will still allow access. </w:t>
      </w:r>
    </w:p>
    <w:p w14:paraId="37B13E06" w14:textId="18B4DC2C" w:rsidR="004E027B" w:rsidRPr="009F41AB" w:rsidRDefault="0072716A" w:rsidP="009F41AB">
      <w:pPr>
        <w:pStyle w:val="Heading3"/>
      </w:pPr>
      <w:r w:rsidRPr="009F41AB">
        <w:t xml:space="preserve">Problem </w:t>
      </w:r>
      <w:r w:rsidR="001A0AA4">
        <w:t>3</w:t>
      </w:r>
    </w:p>
    <w:p w14:paraId="134DD17A" w14:textId="6DAAA8A2" w:rsidR="000045C0" w:rsidRDefault="00062E80" w:rsidP="00F929FC">
      <w:pPr>
        <w:pStyle w:val="ListParagraph"/>
        <w:numPr>
          <w:ilvl w:val="0"/>
          <w:numId w:val="9"/>
        </w:numPr>
        <w:autoSpaceDE w:val="0"/>
        <w:autoSpaceDN w:val="0"/>
        <w:adjustRightInd w:val="0"/>
        <w:spacing w:after="0" w:line="240" w:lineRule="auto"/>
        <w:rPr>
          <w:rFonts w:cs="Calibri"/>
        </w:rPr>
      </w:pPr>
      <w:r w:rsidRPr="009F41AB">
        <w:rPr>
          <w:rFonts w:cs="Calibri"/>
        </w:rPr>
        <w:t>Describe</w:t>
      </w:r>
      <w:r w:rsidR="00F929FC" w:rsidRPr="009F41AB">
        <w:rPr>
          <w:rFonts w:cs="Calibri"/>
        </w:rPr>
        <w:t xml:space="preserve"> how security </w:t>
      </w:r>
      <w:r w:rsidR="000045C0">
        <w:rPr>
          <w:rFonts w:cs="Calibri"/>
        </w:rPr>
        <w:t>can b</w:t>
      </w:r>
      <w:r w:rsidR="00F929FC" w:rsidRPr="009F41AB">
        <w:rPr>
          <w:rFonts w:cs="Calibri"/>
        </w:rPr>
        <w:t xml:space="preserve">e </w:t>
      </w:r>
      <w:r w:rsidRPr="009F41AB">
        <w:rPr>
          <w:rFonts w:cs="Calibri"/>
        </w:rPr>
        <w:t>incorporated</w:t>
      </w:r>
      <w:r w:rsidR="00F929FC" w:rsidRPr="009F41AB">
        <w:rPr>
          <w:rFonts w:cs="Calibri"/>
        </w:rPr>
        <w:t xml:space="preserve"> </w:t>
      </w:r>
      <w:r w:rsidRPr="009F41AB">
        <w:rPr>
          <w:rFonts w:cs="Calibri"/>
        </w:rPr>
        <w:t xml:space="preserve">into </w:t>
      </w:r>
      <w:r w:rsidR="000045C0">
        <w:rPr>
          <w:rFonts w:cs="Calibri"/>
        </w:rPr>
        <w:t>each of the following</w:t>
      </w:r>
      <w:r w:rsidRPr="009F41AB">
        <w:rPr>
          <w:rFonts w:cs="Calibri"/>
        </w:rPr>
        <w:t xml:space="preserve"> traditional phases of</w:t>
      </w:r>
      <w:r w:rsidR="00F929FC" w:rsidRPr="009F41AB">
        <w:rPr>
          <w:rFonts w:cs="Calibri"/>
        </w:rPr>
        <w:t xml:space="preserve"> software </w:t>
      </w:r>
      <w:r w:rsidRPr="009F41AB">
        <w:rPr>
          <w:rFonts w:cs="Calibri"/>
        </w:rPr>
        <w:t xml:space="preserve">development: </w:t>
      </w:r>
    </w:p>
    <w:p w14:paraId="2B6A033F" w14:textId="7DE7F027" w:rsidR="000045C0" w:rsidRDefault="00062E80" w:rsidP="00117499">
      <w:pPr>
        <w:pStyle w:val="ListParagraph"/>
        <w:numPr>
          <w:ilvl w:val="1"/>
          <w:numId w:val="9"/>
        </w:numPr>
        <w:autoSpaceDE w:val="0"/>
        <w:autoSpaceDN w:val="0"/>
        <w:adjustRightInd w:val="0"/>
        <w:spacing w:after="0" w:line="240" w:lineRule="auto"/>
        <w:rPr>
          <w:rFonts w:cs="Calibri"/>
        </w:rPr>
      </w:pPr>
      <w:r w:rsidRPr="009F41AB">
        <w:rPr>
          <w:rFonts w:cs="Calibri"/>
        </w:rPr>
        <w:t xml:space="preserve">Requirement gathering </w:t>
      </w:r>
    </w:p>
    <w:p w14:paraId="703C0E0E" w14:textId="77777777" w:rsidR="00FB2464" w:rsidRDefault="00062E80" w:rsidP="00117499">
      <w:pPr>
        <w:pStyle w:val="ListParagraph"/>
        <w:numPr>
          <w:ilvl w:val="1"/>
          <w:numId w:val="9"/>
        </w:numPr>
        <w:autoSpaceDE w:val="0"/>
        <w:autoSpaceDN w:val="0"/>
        <w:adjustRightInd w:val="0"/>
        <w:spacing w:after="0" w:line="240" w:lineRule="auto"/>
        <w:rPr>
          <w:rFonts w:cs="Calibri"/>
        </w:rPr>
      </w:pPr>
      <w:r w:rsidRPr="009F41AB">
        <w:rPr>
          <w:rFonts w:cs="Calibri"/>
        </w:rPr>
        <w:t xml:space="preserve">Design </w:t>
      </w:r>
    </w:p>
    <w:p w14:paraId="1D0B5E22" w14:textId="255CBE30" w:rsidR="000045C0" w:rsidRDefault="00062E80" w:rsidP="00117499">
      <w:pPr>
        <w:pStyle w:val="ListParagraph"/>
        <w:numPr>
          <w:ilvl w:val="1"/>
          <w:numId w:val="9"/>
        </w:numPr>
        <w:autoSpaceDE w:val="0"/>
        <w:autoSpaceDN w:val="0"/>
        <w:adjustRightInd w:val="0"/>
        <w:spacing w:after="0" w:line="240" w:lineRule="auto"/>
        <w:rPr>
          <w:rFonts w:cs="Calibri"/>
        </w:rPr>
      </w:pPr>
      <w:r w:rsidRPr="009F41AB">
        <w:rPr>
          <w:rFonts w:cs="Calibri"/>
        </w:rPr>
        <w:t xml:space="preserve">Implementation </w:t>
      </w:r>
    </w:p>
    <w:p w14:paraId="5826F473" w14:textId="7761A038" w:rsidR="00062E80" w:rsidRDefault="00062E80" w:rsidP="00117499">
      <w:pPr>
        <w:pStyle w:val="ListParagraph"/>
        <w:numPr>
          <w:ilvl w:val="1"/>
          <w:numId w:val="9"/>
        </w:numPr>
        <w:autoSpaceDE w:val="0"/>
        <w:autoSpaceDN w:val="0"/>
        <w:adjustRightInd w:val="0"/>
        <w:spacing w:after="0" w:line="240" w:lineRule="auto"/>
        <w:rPr>
          <w:rFonts w:cs="Calibri"/>
        </w:rPr>
      </w:pPr>
      <w:r w:rsidRPr="009F41AB">
        <w:rPr>
          <w:rFonts w:cs="Calibri"/>
        </w:rPr>
        <w:t xml:space="preserve">Testing and Deployment. </w:t>
      </w:r>
    </w:p>
    <w:p w14:paraId="697CBF29" w14:textId="2A92B945" w:rsidR="00323E8F" w:rsidRDefault="008147E1" w:rsidP="00F929FC">
      <w:pPr>
        <w:pStyle w:val="ListParagraph"/>
        <w:numPr>
          <w:ilvl w:val="0"/>
          <w:numId w:val="9"/>
        </w:numPr>
        <w:autoSpaceDE w:val="0"/>
        <w:autoSpaceDN w:val="0"/>
        <w:adjustRightInd w:val="0"/>
        <w:spacing w:after="0" w:line="240" w:lineRule="auto"/>
        <w:rPr>
          <w:rFonts w:cs="Calibri"/>
        </w:rPr>
      </w:pPr>
      <w:r>
        <w:rPr>
          <w:rFonts w:cs="Calibri"/>
        </w:rPr>
        <w:t xml:space="preserve">Once </w:t>
      </w:r>
      <w:r w:rsidR="000341D6">
        <w:rPr>
          <w:rFonts w:cs="Calibri"/>
        </w:rPr>
        <w:t>a</w:t>
      </w:r>
      <w:r w:rsidR="00062E80" w:rsidRPr="009F41AB">
        <w:rPr>
          <w:rFonts w:cs="Calibri"/>
        </w:rPr>
        <w:t xml:space="preserve"> product </w:t>
      </w:r>
      <w:r w:rsidR="003D1D15">
        <w:rPr>
          <w:rFonts w:cs="Calibri"/>
        </w:rPr>
        <w:t xml:space="preserve">that implements </w:t>
      </w:r>
      <w:r w:rsidR="000341D6">
        <w:rPr>
          <w:rFonts w:cs="Calibri"/>
        </w:rPr>
        <w:t>all</w:t>
      </w:r>
      <w:r w:rsidR="00062E80" w:rsidRPr="009F41AB">
        <w:rPr>
          <w:rFonts w:cs="Calibri"/>
        </w:rPr>
        <w:t xml:space="preserve"> security requirements</w:t>
      </w:r>
      <w:r w:rsidR="000341D6">
        <w:rPr>
          <w:rFonts w:cs="Calibri"/>
        </w:rPr>
        <w:t xml:space="preserve"> has been </w:t>
      </w:r>
      <w:r w:rsidR="003D1D15">
        <w:rPr>
          <w:rFonts w:cs="Calibri"/>
        </w:rPr>
        <w:t>deployed</w:t>
      </w:r>
      <w:r>
        <w:rPr>
          <w:rFonts w:cs="Calibri"/>
        </w:rPr>
        <w:t>,</w:t>
      </w:r>
      <w:r w:rsidR="00062E80" w:rsidRPr="009F41AB">
        <w:rPr>
          <w:rFonts w:cs="Calibri"/>
        </w:rPr>
        <w:t xml:space="preserve"> </w:t>
      </w:r>
      <w:r>
        <w:rPr>
          <w:rFonts w:cs="Calibri"/>
        </w:rPr>
        <w:t>w</w:t>
      </w:r>
      <w:r w:rsidR="00323E8F" w:rsidRPr="009F41AB">
        <w:rPr>
          <w:rFonts w:cs="Calibri"/>
        </w:rPr>
        <w:t>hat additional actions should be taken to ensure that the security requirements are being maintained?</w:t>
      </w:r>
    </w:p>
    <w:p w14:paraId="10BA115A" w14:textId="10B2F10D" w:rsidR="00773049" w:rsidRPr="003620E8" w:rsidRDefault="00773049" w:rsidP="003620E8">
      <w:pPr>
        <w:pStyle w:val="ListParagraph"/>
        <w:numPr>
          <w:ilvl w:val="0"/>
          <w:numId w:val="9"/>
        </w:numPr>
        <w:autoSpaceDE w:val="0"/>
        <w:autoSpaceDN w:val="0"/>
        <w:adjustRightInd w:val="0"/>
        <w:spacing w:after="0" w:line="240" w:lineRule="auto"/>
        <w:rPr>
          <w:rFonts w:cs="Calibri"/>
        </w:rPr>
      </w:pPr>
      <w:r>
        <w:rPr>
          <w:rFonts w:cs="Calibri"/>
        </w:rPr>
        <w:t>Describe how designing security into a product is a tradeoff by giving one reason for it and one against it.</w:t>
      </w:r>
    </w:p>
    <w:p w14:paraId="71BE6A7F" w14:textId="49BAE0BF" w:rsidR="000045C0" w:rsidRDefault="00773049" w:rsidP="000045C0">
      <w:pPr>
        <w:pStyle w:val="ListParagraph"/>
        <w:numPr>
          <w:ilvl w:val="0"/>
          <w:numId w:val="9"/>
        </w:numPr>
        <w:autoSpaceDE w:val="0"/>
        <w:autoSpaceDN w:val="0"/>
        <w:adjustRightInd w:val="0"/>
        <w:spacing w:after="0" w:line="240" w:lineRule="auto"/>
        <w:rPr>
          <w:rFonts w:cs="Calibri"/>
        </w:rPr>
      </w:pPr>
      <w:r>
        <w:rPr>
          <w:rFonts w:cs="Calibri"/>
        </w:rPr>
        <w:t xml:space="preserve">Give one argument for </w:t>
      </w:r>
      <w:r w:rsidR="000045C0">
        <w:rPr>
          <w:rFonts w:cs="Calibri"/>
        </w:rPr>
        <w:t>keeping s</w:t>
      </w:r>
      <w:r w:rsidR="000045C0" w:rsidRPr="009F41AB">
        <w:rPr>
          <w:rFonts w:cs="Calibri"/>
        </w:rPr>
        <w:t>ecurity critical code</w:t>
      </w:r>
      <w:r w:rsidR="008622B4">
        <w:rPr>
          <w:rFonts w:cs="Calibri"/>
        </w:rPr>
        <w:t xml:space="preserve"> propriet</w:t>
      </w:r>
      <w:r w:rsidR="00992D48">
        <w:rPr>
          <w:rFonts w:cs="Calibri"/>
        </w:rPr>
        <w:t>ar</w:t>
      </w:r>
      <w:r w:rsidR="008622B4">
        <w:rPr>
          <w:rFonts w:cs="Calibri"/>
        </w:rPr>
        <w:t>y</w:t>
      </w:r>
      <w:r>
        <w:rPr>
          <w:rFonts w:cs="Calibri"/>
        </w:rPr>
        <w:t xml:space="preserve"> and one argument for</w:t>
      </w:r>
      <w:r w:rsidR="00992D48">
        <w:rPr>
          <w:rFonts w:cs="Calibri"/>
        </w:rPr>
        <w:t xml:space="preserve"> making it publically available</w:t>
      </w:r>
      <w:r w:rsidR="000045C0">
        <w:rPr>
          <w:rFonts w:cs="Calibri"/>
        </w:rPr>
        <w:t>.</w:t>
      </w:r>
    </w:p>
    <w:p w14:paraId="31088BD7" w14:textId="5F6A385C" w:rsidR="000045C0" w:rsidRPr="003620E8" w:rsidRDefault="00300BB8" w:rsidP="003620E8">
      <w:pPr>
        <w:pStyle w:val="ListParagraph"/>
        <w:numPr>
          <w:ilvl w:val="0"/>
          <w:numId w:val="9"/>
        </w:numPr>
        <w:autoSpaceDE w:val="0"/>
        <w:autoSpaceDN w:val="0"/>
        <w:adjustRightInd w:val="0"/>
        <w:spacing w:after="0" w:line="240" w:lineRule="auto"/>
        <w:rPr>
          <w:rFonts w:cs="Calibri"/>
        </w:rPr>
      </w:pPr>
      <w:r>
        <w:rPr>
          <w:rFonts w:cs="Calibri"/>
        </w:rPr>
        <w:t xml:space="preserve">Suppose your company has just identified a security hole in your product. List </w:t>
      </w:r>
      <w:r w:rsidR="00773049">
        <w:rPr>
          <w:rFonts w:cs="Calibri"/>
        </w:rPr>
        <w:t>one reason to disclose</w:t>
      </w:r>
      <w:r>
        <w:rPr>
          <w:rFonts w:cs="Calibri"/>
        </w:rPr>
        <w:t xml:space="preserve"> the known vulnerability to the public</w:t>
      </w:r>
      <w:r w:rsidR="00773049">
        <w:rPr>
          <w:rFonts w:cs="Calibri"/>
        </w:rPr>
        <w:t xml:space="preserve"> and one reason this would be a bad idea</w:t>
      </w:r>
      <w:r>
        <w:rPr>
          <w:rFonts w:cs="Calibri"/>
        </w:rPr>
        <w:t xml:space="preserve">. </w:t>
      </w:r>
    </w:p>
    <w:p w14:paraId="2FE97AC4" w14:textId="2421A95B" w:rsidR="00035F6F" w:rsidRPr="009F41AB" w:rsidRDefault="0072716A" w:rsidP="009F41AB">
      <w:pPr>
        <w:pStyle w:val="Heading3"/>
      </w:pPr>
      <w:r w:rsidRPr="009F41AB">
        <w:t xml:space="preserve">Problem </w:t>
      </w:r>
      <w:r w:rsidR="001A0AA4">
        <w:t>4</w:t>
      </w:r>
    </w:p>
    <w:p w14:paraId="2B178BDE" w14:textId="06F512EF" w:rsidR="007A5D31" w:rsidRPr="00117499" w:rsidRDefault="007B7915" w:rsidP="00942C72">
      <w:pPr>
        <w:pStyle w:val="ListParagraph"/>
        <w:numPr>
          <w:ilvl w:val="0"/>
          <w:numId w:val="10"/>
        </w:numPr>
        <w:autoSpaceDE w:val="0"/>
        <w:autoSpaceDN w:val="0"/>
        <w:adjustRightInd w:val="0"/>
        <w:spacing w:after="0" w:line="240" w:lineRule="auto"/>
        <w:rPr>
          <w:rFonts w:cs="Calibri"/>
          <w:color w:val="C00000"/>
        </w:rPr>
      </w:pPr>
      <w:r w:rsidRPr="007A7358">
        <w:rPr>
          <w:rFonts w:cs="Calibri"/>
        </w:rPr>
        <w:t>List</w:t>
      </w:r>
      <w:r w:rsidR="00323E8F" w:rsidRPr="007A7358">
        <w:rPr>
          <w:rFonts w:cs="Calibri"/>
        </w:rPr>
        <w:t xml:space="preserve"> 3</w:t>
      </w:r>
      <w:r w:rsidRPr="007A7358">
        <w:rPr>
          <w:rFonts w:cs="Calibri"/>
        </w:rPr>
        <w:t xml:space="preserve"> standard</w:t>
      </w:r>
      <w:r w:rsidR="00323E8F" w:rsidRPr="007A7358">
        <w:rPr>
          <w:rFonts w:cs="Calibri"/>
        </w:rPr>
        <w:t>/common</w:t>
      </w:r>
      <w:r w:rsidRPr="007A7358">
        <w:rPr>
          <w:rFonts w:cs="Calibri"/>
        </w:rPr>
        <w:t xml:space="preserve"> security mechanisms</w:t>
      </w:r>
      <w:r w:rsidR="00300BB8">
        <w:rPr>
          <w:rFonts w:cs="Calibri"/>
        </w:rPr>
        <w:t xml:space="preserve"> and a brief description of its usage</w:t>
      </w:r>
      <w:r w:rsidR="007A7358" w:rsidRPr="007A7358">
        <w:rPr>
          <w:rFonts w:cs="Calibri"/>
        </w:rPr>
        <w:t>.</w:t>
      </w:r>
      <w:r w:rsidR="00323E8F" w:rsidRPr="007A7358">
        <w:rPr>
          <w:rFonts w:cs="Calibri"/>
        </w:rPr>
        <w:t xml:space="preserve"> </w:t>
      </w:r>
    </w:p>
    <w:p w14:paraId="73C79403" w14:textId="3D6EA14A" w:rsidR="008622B4" w:rsidRPr="008622B4" w:rsidRDefault="008622B4" w:rsidP="008622B4">
      <w:pPr>
        <w:pStyle w:val="ListParagraph"/>
        <w:numPr>
          <w:ilvl w:val="0"/>
          <w:numId w:val="10"/>
        </w:numPr>
        <w:autoSpaceDE w:val="0"/>
        <w:autoSpaceDN w:val="0"/>
        <w:adjustRightInd w:val="0"/>
        <w:spacing w:after="0" w:line="240" w:lineRule="auto"/>
        <w:rPr>
          <w:rFonts w:cs="Calibri"/>
        </w:rPr>
      </w:pPr>
      <w:r>
        <w:rPr>
          <w:rFonts w:cs="Calibri"/>
        </w:rPr>
        <w:t>Describe</w:t>
      </w:r>
      <w:r w:rsidRPr="009F41AB">
        <w:rPr>
          <w:rFonts w:cs="Calibri"/>
        </w:rPr>
        <w:t xml:space="preserve"> </w:t>
      </w:r>
      <w:r w:rsidR="00450473">
        <w:rPr>
          <w:rFonts w:cs="Calibri"/>
        </w:rPr>
        <w:t>a scenario where a system was hard to use</w:t>
      </w:r>
      <w:r w:rsidR="009A3F2C">
        <w:rPr>
          <w:rFonts w:cs="Calibri"/>
        </w:rPr>
        <w:t xml:space="preserve"> leading</w:t>
      </w:r>
      <w:r w:rsidR="00450473">
        <w:rPr>
          <w:rFonts w:cs="Calibri"/>
        </w:rPr>
        <w:t xml:space="preserve"> it to be less</w:t>
      </w:r>
      <w:r w:rsidRPr="009F41AB">
        <w:rPr>
          <w:rFonts w:cs="Calibri"/>
        </w:rPr>
        <w:t xml:space="preserve"> secur</w:t>
      </w:r>
      <w:r w:rsidR="00450473">
        <w:rPr>
          <w:rFonts w:cs="Calibri"/>
        </w:rPr>
        <w:t>e</w:t>
      </w:r>
      <w:r w:rsidRPr="009F41AB">
        <w:rPr>
          <w:rFonts w:cs="Calibri"/>
        </w:rPr>
        <w:t xml:space="preserve">. </w:t>
      </w:r>
    </w:p>
    <w:p w14:paraId="0F567D63" w14:textId="5C9E97E4" w:rsidR="008622B4" w:rsidRPr="008622B4" w:rsidRDefault="007B7915">
      <w:pPr>
        <w:pStyle w:val="ListParagraph"/>
        <w:numPr>
          <w:ilvl w:val="0"/>
          <w:numId w:val="10"/>
        </w:numPr>
        <w:autoSpaceDE w:val="0"/>
        <w:autoSpaceDN w:val="0"/>
        <w:adjustRightInd w:val="0"/>
        <w:spacing w:after="0" w:line="240" w:lineRule="auto"/>
        <w:rPr>
          <w:rFonts w:cs="Calibri"/>
        </w:rPr>
      </w:pPr>
      <w:r w:rsidRPr="009F41AB">
        <w:rPr>
          <w:rFonts w:cs="Calibri"/>
        </w:rPr>
        <w:t>A prevention mechanism prevents attacks from being able to be carried out while a detection/deterrence mechanism deters attackers from wanting to carry out the attack.</w:t>
      </w:r>
      <w:r w:rsidR="008622B4">
        <w:rPr>
          <w:rFonts w:cs="Calibri"/>
        </w:rPr>
        <w:t xml:space="preserve"> </w:t>
      </w:r>
    </w:p>
    <w:p w14:paraId="107396A1" w14:textId="7963154F" w:rsidR="00A17FF2" w:rsidRPr="009F41AB" w:rsidRDefault="008622B4" w:rsidP="00555874">
      <w:pPr>
        <w:pStyle w:val="ListParagraph"/>
        <w:autoSpaceDE w:val="0"/>
        <w:autoSpaceDN w:val="0"/>
        <w:adjustRightInd w:val="0"/>
        <w:spacing w:after="0" w:line="240" w:lineRule="auto"/>
        <w:rPr>
          <w:rFonts w:cs="Calibri"/>
        </w:rPr>
      </w:pPr>
      <w:r>
        <w:rPr>
          <w:rFonts w:cs="Calibri"/>
        </w:rPr>
        <w:t xml:space="preserve">Alice loves her bike and wants to make sure it is not stolen. </w:t>
      </w:r>
      <w:r w:rsidR="00A17FF2">
        <w:rPr>
          <w:rFonts w:cs="Calibri"/>
        </w:rPr>
        <w:t xml:space="preserve"> </w:t>
      </w:r>
    </w:p>
    <w:p w14:paraId="1E227937" w14:textId="00A5CC9A" w:rsidR="008622B4" w:rsidRDefault="008622B4" w:rsidP="00117499">
      <w:pPr>
        <w:pStyle w:val="ListParagraph"/>
        <w:numPr>
          <w:ilvl w:val="1"/>
          <w:numId w:val="10"/>
        </w:numPr>
        <w:autoSpaceDE w:val="0"/>
        <w:autoSpaceDN w:val="0"/>
        <w:adjustRightInd w:val="0"/>
        <w:spacing w:after="0" w:line="240" w:lineRule="auto"/>
        <w:rPr>
          <w:rFonts w:cs="Calibri"/>
        </w:rPr>
      </w:pPr>
      <w:r>
        <w:rPr>
          <w:rFonts w:cs="Calibri"/>
        </w:rPr>
        <w:t>Describe a</w:t>
      </w:r>
      <w:r w:rsidR="007A5D31" w:rsidRPr="003620E8">
        <w:rPr>
          <w:rFonts w:cs="Calibri"/>
        </w:rPr>
        <w:t xml:space="preserve"> </w:t>
      </w:r>
      <w:r w:rsidR="00E85BFA" w:rsidRPr="003620E8">
        <w:rPr>
          <w:rFonts w:cs="Calibri"/>
        </w:rPr>
        <w:t>pre</w:t>
      </w:r>
      <w:r w:rsidR="007A5D31" w:rsidRPr="00E747A6">
        <w:rPr>
          <w:rFonts w:cs="Calibri"/>
        </w:rPr>
        <w:t>vention mechanism</w:t>
      </w:r>
      <w:r>
        <w:rPr>
          <w:rFonts w:cs="Calibri"/>
        </w:rPr>
        <w:t xml:space="preserve"> Alice can use to protect her bike.</w:t>
      </w:r>
      <w:r w:rsidR="00323E8F" w:rsidRPr="008622B4">
        <w:rPr>
          <w:rFonts w:cs="Calibri"/>
        </w:rPr>
        <w:t xml:space="preserve"> </w:t>
      </w:r>
    </w:p>
    <w:p w14:paraId="3E33644F" w14:textId="404E46D9" w:rsidR="007B7915" w:rsidRPr="003620E8" w:rsidRDefault="008622B4" w:rsidP="00117499">
      <w:pPr>
        <w:pStyle w:val="ListParagraph"/>
        <w:numPr>
          <w:ilvl w:val="1"/>
          <w:numId w:val="10"/>
        </w:numPr>
        <w:autoSpaceDE w:val="0"/>
        <w:autoSpaceDN w:val="0"/>
        <w:adjustRightInd w:val="0"/>
        <w:spacing w:after="0" w:line="240" w:lineRule="auto"/>
        <w:rPr>
          <w:rFonts w:cs="Calibri"/>
        </w:rPr>
      </w:pPr>
      <w:r>
        <w:rPr>
          <w:rFonts w:cs="Calibri"/>
        </w:rPr>
        <w:t>Describe a d</w:t>
      </w:r>
      <w:r w:rsidR="00BF0A16" w:rsidRPr="008622B4">
        <w:rPr>
          <w:rFonts w:cs="Calibri"/>
        </w:rPr>
        <w:t>etection/deterrence mechanism</w:t>
      </w:r>
      <w:r w:rsidR="007A5D31" w:rsidRPr="008622B4">
        <w:rPr>
          <w:rFonts w:cs="Calibri"/>
        </w:rPr>
        <w:t xml:space="preserve"> </w:t>
      </w:r>
      <w:r>
        <w:rPr>
          <w:rFonts w:cs="Calibri"/>
        </w:rPr>
        <w:t>Alice could use</w:t>
      </w:r>
      <w:r w:rsidR="00BF0A16" w:rsidRPr="008622B4">
        <w:rPr>
          <w:rFonts w:cs="Calibri"/>
        </w:rPr>
        <w:t>.</w:t>
      </w:r>
      <w:r w:rsidR="00E85BFA" w:rsidRPr="008622B4">
        <w:rPr>
          <w:rFonts w:cs="Calibri"/>
        </w:rPr>
        <w:t xml:space="preserve"> </w:t>
      </w:r>
    </w:p>
    <w:p w14:paraId="7F4780BC" w14:textId="6EAF7607" w:rsidR="006F4B30" w:rsidRPr="00D5398A" w:rsidRDefault="007A5D31" w:rsidP="00D5398A">
      <w:pPr>
        <w:autoSpaceDE w:val="0"/>
        <w:autoSpaceDN w:val="0"/>
        <w:adjustRightInd w:val="0"/>
        <w:spacing w:after="0" w:line="240" w:lineRule="auto"/>
        <w:rPr>
          <w:rFonts w:cs="Calibri"/>
          <w:color w:val="C00000"/>
        </w:rPr>
      </w:pPr>
      <w:r>
        <w:rPr>
          <w:rFonts w:cs="Calibri"/>
        </w:rPr>
        <w:tab/>
      </w:r>
    </w:p>
    <w:sectPr w:rsidR="006F4B30" w:rsidRPr="00D539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7A19" w14:textId="77777777" w:rsidR="00E77E36" w:rsidRDefault="00E77E36" w:rsidP="00E77E36">
      <w:pPr>
        <w:spacing w:after="0" w:line="240" w:lineRule="auto"/>
      </w:pPr>
      <w:r>
        <w:separator/>
      </w:r>
    </w:p>
  </w:endnote>
  <w:endnote w:type="continuationSeparator" w:id="0">
    <w:p w14:paraId="38760F13" w14:textId="77777777" w:rsidR="00E77E36" w:rsidRDefault="00E77E36" w:rsidP="00E7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43B8" w14:textId="77777777" w:rsidR="00B14BA3" w:rsidRDefault="00B14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81DB" w14:textId="1D9EEA20" w:rsidR="00E77E36" w:rsidRPr="00E77E36" w:rsidRDefault="00E77E36">
    <w:pPr>
      <w:pStyle w:val="Footer"/>
      <w:rPr>
        <w:sz w:val="20"/>
        <w:szCs w:val="20"/>
      </w:rPr>
    </w:pPr>
    <w:r>
      <w:rPr>
        <w:sz w:val="20"/>
        <w:szCs w:val="20"/>
      </w:rPr>
      <w:tab/>
    </w:r>
    <w:sdt>
      <w:sdtPr>
        <w:rPr>
          <w:sz w:val="20"/>
          <w:szCs w:val="20"/>
        </w:rPr>
        <w:id w:val="-49864825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sidRPr="00E77E36">
              <w:rPr>
                <w:sz w:val="20"/>
                <w:szCs w:val="20"/>
              </w:rPr>
              <w:t xml:space="preserve">Page </w:t>
            </w:r>
            <w:r w:rsidRPr="00E77E36">
              <w:rPr>
                <w:bCs/>
                <w:sz w:val="20"/>
                <w:szCs w:val="20"/>
              </w:rPr>
              <w:fldChar w:fldCharType="begin"/>
            </w:r>
            <w:r w:rsidRPr="00E77E36">
              <w:rPr>
                <w:bCs/>
                <w:sz w:val="20"/>
                <w:szCs w:val="20"/>
              </w:rPr>
              <w:instrText xml:space="preserve"> PAGE </w:instrText>
            </w:r>
            <w:r w:rsidRPr="00E77E36">
              <w:rPr>
                <w:bCs/>
                <w:sz w:val="20"/>
                <w:szCs w:val="20"/>
              </w:rPr>
              <w:fldChar w:fldCharType="separate"/>
            </w:r>
            <w:r w:rsidR="00EC64FF">
              <w:rPr>
                <w:bCs/>
                <w:noProof/>
                <w:sz w:val="20"/>
                <w:szCs w:val="20"/>
              </w:rPr>
              <w:t>1</w:t>
            </w:r>
            <w:r w:rsidRPr="00E77E36">
              <w:rPr>
                <w:bCs/>
                <w:sz w:val="20"/>
                <w:szCs w:val="20"/>
              </w:rPr>
              <w:fldChar w:fldCharType="end"/>
            </w:r>
            <w:r w:rsidRPr="00E77E36">
              <w:rPr>
                <w:sz w:val="20"/>
                <w:szCs w:val="20"/>
              </w:rPr>
              <w:t xml:space="preserve"> of </w:t>
            </w:r>
            <w:r w:rsidRPr="00E77E36">
              <w:rPr>
                <w:bCs/>
                <w:sz w:val="20"/>
                <w:szCs w:val="20"/>
              </w:rPr>
              <w:fldChar w:fldCharType="begin"/>
            </w:r>
            <w:r w:rsidRPr="00E77E36">
              <w:rPr>
                <w:bCs/>
                <w:sz w:val="20"/>
                <w:szCs w:val="20"/>
              </w:rPr>
              <w:instrText xml:space="preserve"> NUMPAGES  </w:instrText>
            </w:r>
            <w:r w:rsidRPr="00E77E36">
              <w:rPr>
                <w:bCs/>
                <w:sz w:val="20"/>
                <w:szCs w:val="20"/>
              </w:rPr>
              <w:fldChar w:fldCharType="separate"/>
            </w:r>
            <w:r w:rsidR="00EC64FF">
              <w:rPr>
                <w:bCs/>
                <w:noProof/>
                <w:sz w:val="20"/>
                <w:szCs w:val="20"/>
              </w:rPr>
              <w:t>3</w:t>
            </w:r>
            <w:r w:rsidRPr="00E77E36">
              <w:rPr>
                <w:bCs/>
                <w:sz w:val="20"/>
                <w:szCs w:val="20"/>
              </w:rPr>
              <w:fldChar w:fldCharType="end"/>
            </w:r>
          </w:sdtContent>
        </w:sdt>
      </w:sdtContent>
    </w:sdt>
  </w:p>
  <w:p w14:paraId="286B3915" w14:textId="77777777" w:rsidR="00E77E36" w:rsidRDefault="00E77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2EA63" w14:textId="77777777" w:rsidR="00B14BA3" w:rsidRDefault="00B14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3BC86" w14:textId="77777777" w:rsidR="00E77E36" w:rsidRDefault="00E77E36" w:rsidP="00E77E36">
      <w:pPr>
        <w:spacing w:after="0" w:line="240" w:lineRule="auto"/>
      </w:pPr>
      <w:r>
        <w:separator/>
      </w:r>
    </w:p>
  </w:footnote>
  <w:footnote w:type="continuationSeparator" w:id="0">
    <w:p w14:paraId="19C3994F" w14:textId="77777777" w:rsidR="00E77E36" w:rsidRDefault="00E77E36" w:rsidP="00E77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B2479" w14:textId="77777777" w:rsidR="00B14BA3" w:rsidRDefault="00B14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9DE1" w14:textId="0D880B2D" w:rsidR="00E77E36" w:rsidRDefault="00E77E36">
    <w:pPr>
      <w:pStyle w:val="Header"/>
    </w:pPr>
    <w:r>
      <w:t>Senior Capstone (49</w:t>
    </w:r>
    <w:r w:rsidR="00B14BA3">
      <w:t>5/496)</w:t>
    </w:r>
    <w:r w:rsidR="00B14BA3">
      <w:tab/>
      <w:t>Security Review</w:t>
    </w:r>
    <w:r w:rsidR="00B14BA3">
      <w:tab/>
      <w:t>Fall 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B27C" w14:textId="77777777" w:rsidR="00B14BA3" w:rsidRDefault="00B14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C75"/>
    <w:multiLevelType w:val="hybridMultilevel"/>
    <w:tmpl w:val="3B0C9352"/>
    <w:lvl w:ilvl="0" w:tplc="AA5CFA46">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647EA"/>
    <w:multiLevelType w:val="hybridMultilevel"/>
    <w:tmpl w:val="F2BA9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C49BC"/>
    <w:multiLevelType w:val="hybridMultilevel"/>
    <w:tmpl w:val="F23472FC"/>
    <w:lvl w:ilvl="0" w:tplc="A1666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F4ADF"/>
    <w:multiLevelType w:val="hybridMultilevel"/>
    <w:tmpl w:val="AB8465AA"/>
    <w:lvl w:ilvl="0" w:tplc="929E37C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B7B0C"/>
    <w:multiLevelType w:val="hybridMultilevel"/>
    <w:tmpl w:val="80E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2D22"/>
    <w:multiLevelType w:val="hybridMultilevel"/>
    <w:tmpl w:val="CDAAA5E8"/>
    <w:lvl w:ilvl="0" w:tplc="B7A4A008">
      <w:start w:val="5"/>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B409B"/>
    <w:multiLevelType w:val="hybridMultilevel"/>
    <w:tmpl w:val="7B92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11E56"/>
    <w:multiLevelType w:val="hybridMultilevel"/>
    <w:tmpl w:val="1538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87E06"/>
    <w:multiLevelType w:val="hybridMultilevel"/>
    <w:tmpl w:val="FCF03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474359"/>
    <w:multiLevelType w:val="hybridMultilevel"/>
    <w:tmpl w:val="E8243A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FE204C"/>
    <w:multiLevelType w:val="hybridMultilevel"/>
    <w:tmpl w:val="978C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C3D4D"/>
    <w:multiLevelType w:val="hybridMultilevel"/>
    <w:tmpl w:val="EB1C3AB6"/>
    <w:lvl w:ilvl="0" w:tplc="85B26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3E2E93"/>
    <w:multiLevelType w:val="hybridMultilevel"/>
    <w:tmpl w:val="9EE64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80683"/>
    <w:multiLevelType w:val="hybridMultilevel"/>
    <w:tmpl w:val="FFBA1574"/>
    <w:lvl w:ilvl="0" w:tplc="41DAC3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D741E2"/>
    <w:multiLevelType w:val="hybridMultilevel"/>
    <w:tmpl w:val="8F34291E"/>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C46EE0"/>
    <w:multiLevelType w:val="hybridMultilevel"/>
    <w:tmpl w:val="E20807C6"/>
    <w:lvl w:ilvl="0" w:tplc="2CA2B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F57F0"/>
    <w:multiLevelType w:val="hybridMultilevel"/>
    <w:tmpl w:val="C0B6C102"/>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17" w15:restartNumberingAfterBreak="0">
    <w:nsid w:val="4DDC3C51"/>
    <w:multiLevelType w:val="hybridMultilevel"/>
    <w:tmpl w:val="73A29C42"/>
    <w:lvl w:ilvl="0" w:tplc="70ACE50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40F34"/>
    <w:multiLevelType w:val="hybridMultilevel"/>
    <w:tmpl w:val="79A29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91F16"/>
    <w:multiLevelType w:val="hybridMultilevel"/>
    <w:tmpl w:val="6E94C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E319A6"/>
    <w:multiLevelType w:val="hybridMultilevel"/>
    <w:tmpl w:val="31A4DB9C"/>
    <w:lvl w:ilvl="0" w:tplc="8D488E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7584A"/>
    <w:multiLevelType w:val="hybridMultilevel"/>
    <w:tmpl w:val="BDCE42F8"/>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6C8520D"/>
    <w:multiLevelType w:val="hybridMultilevel"/>
    <w:tmpl w:val="1ABA9D70"/>
    <w:lvl w:ilvl="0" w:tplc="0409000F">
      <w:start w:val="1"/>
      <w:numFmt w:val="decimal"/>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982CB8"/>
    <w:multiLevelType w:val="hybridMultilevel"/>
    <w:tmpl w:val="773A7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0B25F6"/>
    <w:multiLevelType w:val="hybridMultilevel"/>
    <w:tmpl w:val="A680F8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64EB3"/>
    <w:multiLevelType w:val="hybridMultilevel"/>
    <w:tmpl w:val="17E88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0C17B1"/>
    <w:multiLevelType w:val="hybridMultilevel"/>
    <w:tmpl w:val="0D5A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67C5"/>
    <w:multiLevelType w:val="hybridMultilevel"/>
    <w:tmpl w:val="7A6E36DC"/>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334E74"/>
    <w:multiLevelType w:val="hybridMultilevel"/>
    <w:tmpl w:val="F25AE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3C0F3C"/>
    <w:multiLevelType w:val="hybridMultilevel"/>
    <w:tmpl w:val="47F4C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6"/>
  </w:num>
  <w:num w:numId="3">
    <w:abstractNumId w:val="9"/>
  </w:num>
  <w:num w:numId="4">
    <w:abstractNumId w:val="1"/>
  </w:num>
  <w:num w:numId="5">
    <w:abstractNumId w:val="25"/>
  </w:num>
  <w:num w:numId="6">
    <w:abstractNumId w:val="0"/>
  </w:num>
  <w:num w:numId="7">
    <w:abstractNumId w:val="28"/>
  </w:num>
  <w:num w:numId="8">
    <w:abstractNumId w:val="24"/>
  </w:num>
  <w:num w:numId="9">
    <w:abstractNumId w:val="20"/>
  </w:num>
  <w:num w:numId="10">
    <w:abstractNumId w:val="3"/>
  </w:num>
  <w:num w:numId="11">
    <w:abstractNumId w:val="15"/>
  </w:num>
  <w:num w:numId="12">
    <w:abstractNumId w:val="14"/>
  </w:num>
  <w:num w:numId="13">
    <w:abstractNumId w:val="27"/>
  </w:num>
  <w:num w:numId="14">
    <w:abstractNumId w:val="22"/>
  </w:num>
  <w:num w:numId="15">
    <w:abstractNumId w:val="4"/>
  </w:num>
  <w:num w:numId="16">
    <w:abstractNumId w:val="17"/>
  </w:num>
  <w:num w:numId="17">
    <w:abstractNumId w:val="13"/>
  </w:num>
  <w:num w:numId="18">
    <w:abstractNumId w:val="23"/>
  </w:num>
  <w:num w:numId="19">
    <w:abstractNumId w:val="19"/>
  </w:num>
  <w:num w:numId="20">
    <w:abstractNumId w:val="6"/>
  </w:num>
  <w:num w:numId="21">
    <w:abstractNumId w:val="16"/>
  </w:num>
  <w:num w:numId="22">
    <w:abstractNumId w:val="8"/>
  </w:num>
  <w:num w:numId="23">
    <w:abstractNumId w:val="10"/>
  </w:num>
  <w:num w:numId="24">
    <w:abstractNumId w:val="5"/>
  </w:num>
  <w:num w:numId="25">
    <w:abstractNumId w:val="11"/>
  </w:num>
  <w:num w:numId="26">
    <w:abstractNumId w:val="2"/>
  </w:num>
  <w:num w:numId="27">
    <w:abstractNumId w:val="12"/>
  </w:num>
  <w:num w:numId="28">
    <w:abstractNumId w:val="29"/>
  </w:num>
  <w:num w:numId="29">
    <w:abstractNumId w:val="1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D3"/>
    <w:rsid w:val="000045C0"/>
    <w:rsid w:val="00012B57"/>
    <w:rsid w:val="000341D6"/>
    <w:rsid w:val="00035F6F"/>
    <w:rsid w:val="0005142D"/>
    <w:rsid w:val="00062E80"/>
    <w:rsid w:val="0007620E"/>
    <w:rsid w:val="0008257C"/>
    <w:rsid w:val="000827D3"/>
    <w:rsid w:val="000F3429"/>
    <w:rsid w:val="00117499"/>
    <w:rsid w:val="001616BD"/>
    <w:rsid w:val="001A0AA4"/>
    <w:rsid w:val="001E026C"/>
    <w:rsid w:val="001E1535"/>
    <w:rsid w:val="00220A75"/>
    <w:rsid w:val="002A0B7C"/>
    <w:rsid w:val="002C614A"/>
    <w:rsid w:val="00300BB8"/>
    <w:rsid w:val="00323E8F"/>
    <w:rsid w:val="003620E8"/>
    <w:rsid w:val="003662D6"/>
    <w:rsid w:val="00374E4E"/>
    <w:rsid w:val="003B1D64"/>
    <w:rsid w:val="003B244A"/>
    <w:rsid w:val="003D18E5"/>
    <w:rsid w:val="003D1D15"/>
    <w:rsid w:val="0042613B"/>
    <w:rsid w:val="00450473"/>
    <w:rsid w:val="00450D56"/>
    <w:rsid w:val="00471EBE"/>
    <w:rsid w:val="004A2E47"/>
    <w:rsid w:val="004C0D2F"/>
    <w:rsid w:val="004C2CD3"/>
    <w:rsid w:val="004E027B"/>
    <w:rsid w:val="004F6997"/>
    <w:rsid w:val="0053724D"/>
    <w:rsid w:val="00555874"/>
    <w:rsid w:val="005678C7"/>
    <w:rsid w:val="00576E78"/>
    <w:rsid w:val="006156B1"/>
    <w:rsid w:val="0061579A"/>
    <w:rsid w:val="00683728"/>
    <w:rsid w:val="006F4B30"/>
    <w:rsid w:val="007023A3"/>
    <w:rsid w:val="0072716A"/>
    <w:rsid w:val="00754AFD"/>
    <w:rsid w:val="00766459"/>
    <w:rsid w:val="00773049"/>
    <w:rsid w:val="007900D9"/>
    <w:rsid w:val="007A5D31"/>
    <w:rsid w:val="007A7358"/>
    <w:rsid w:val="007B7915"/>
    <w:rsid w:val="008147E1"/>
    <w:rsid w:val="008425AC"/>
    <w:rsid w:val="008622B4"/>
    <w:rsid w:val="0086543E"/>
    <w:rsid w:val="008A4397"/>
    <w:rsid w:val="008C0A3C"/>
    <w:rsid w:val="009220FB"/>
    <w:rsid w:val="0092576B"/>
    <w:rsid w:val="0093044A"/>
    <w:rsid w:val="00942C72"/>
    <w:rsid w:val="00945B8E"/>
    <w:rsid w:val="00992D48"/>
    <w:rsid w:val="009A0089"/>
    <w:rsid w:val="009A3F2C"/>
    <w:rsid w:val="009F41AB"/>
    <w:rsid w:val="00A02858"/>
    <w:rsid w:val="00A17FF2"/>
    <w:rsid w:val="00A23B1F"/>
    <w:rsid w:val="00A91E4A"/>
    <w:rsid w:val="00AB2FF4"/>
    <w:rsid w:val="00AE094F"/>
    <w:rsid w:val="00AF2FB7"/>
    <w:rsid w:val="00B14BA3"/>
    <w:rsid w:val="00B2068B"/>
    <w:rsid w:val="00B21EF0"/>
    <w:rsid w:val="00B323E1"/>
    <w:rsid w:val="00BA09F1"/>
    <w:rsid w:val="00BD57B2"/>
    <w:rsid w:val="00BF0A16"/>
    <w:rsid w:val="00BF2904"/>
    <w:rsid w:val="00CA0E8B"/>
    <w:rsid w:val="00CE3D81"/>
    <w:rsid w:val="00D12F34"/>
    <w:rsid w:val="00D14E2D"/>
    <w:rsid w:val="00D3008A"/>
    <w:rsid w:val="00D5398A"/>
    <w:rsid w:val="00E747A6"/>
    <w:rsid w:val="00E77E36"/>
    <w:rsid w:val="00E85BFA"/>
    <w:rsid w:val="00EC172B"/>
    <w:rsid w:val="00EC64FF"/>
    <w:rsid w:val="00F2267D"/>
    <w:rsid w:val="00F3295A"/>
    <w:rsid w:val="00F44B8D"/>
    <w:rsid w:val="00F5652B"/>
    <w:rsid w:val="00F70C9B"/>
    <w:rsid w:val="00F929FC"/>
    <w:rsid w:val="00FB2464"/>
    <w:rsid w:val="00FC7673"/>
    <w:rsid w:val="00FE3238"/>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57DA"/>
  <w15:docId w15:val="{B88EBAD5-859A-4D03-AE3F-38DD1096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1AB"/>
  </w:style>
  <w:style w:type="paragraph" w:styleId="Heading1">
    <w:name w:val="heading 1"/>
    <w:basedOn w:val="Normal"/>
    <w:next w:val="Normal"/>
    <w:link w:val="Heading1Char"/>
    <w:uiPriority w:val="9"/>
    <w:qFormat/>
    <w:rsid w:val="009F41A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F41A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F41A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F41A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F41A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F41A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F41A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F41A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F41A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41AB"/>
    <w:pPr>
      <w:spacing w:after="0" w:line="240" w:lineRule="auto"/>
    </w:pPr>
  </w:style>
  <w:style w:type="paragraph" w:styleId="ListParagraph">
    <w:name w:val="List Paragraph"/>
    <w:basedOn w:val="Normal"/>
    <w:uiPriority w:val="34"/>
    <w:qFormat/>
    <w:rsid w:val="009F41AB"/>
    <w:pPr>
      <w:ind w:left="720"/>
      <w:contextualSpacing/>
    </w:pPr>
  </w:style>
  <w:style w:type="paragraph" w:styleId="NormalWeb">
    <w:name w:val="Normal (Web)"/>
    <w:basedOn w:val="Normal"/>
    <w:uiPriority w:val="99"/>
    <w:semiHidden/>
    <w:unhideWhenUsed/>
    <w:rsid w:val="00012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2B57"/>
  </w:style>
  <w:style w:type="character" w:styleId="Hyperlink">
    <w:name w:val="Hyperlink"/>
    <w:basedOn w:val="DefaultParagraphFont"/>
    <w:uiPriority w:val="99"/>
    <w:unhideWhenUsed/>
    <w:rsid w:val="00012B57"/>
    <w:rPr>
      <w:color w:val="0000FF"/>
      <w:u w:val="single"/>
    </w:rPr>
  </w:style>
  <w:style w:type="character" w:styleId="FollowedHyperlink">
    <w:name w:val="FollowedHyperlink"/>
    <w:basedOn w:val="DefaultParagraphFont"/>
    <w:uiPriority w:val="99"/>
    <w:semiHidden/>
    <w:unhideWhenUsed/>
    <w:rsid w:val="004C2CD3"/>
    <w:rPr>
      <w:color w:val="800080" w:themeColor="followedHyperlink"/>
      <w:u w:val="single"/>
    </w:rPr>
  </w:style>
  <w:style w:type="character" w:customStyle="1" w:styleId="Heading1Char">
    <w:name w:val="Heading 1 Char"/>
    <w:basedOn w:val="DefaultParagraphFont"/>
    <w:link w:val="Heading1"/>
    <w:uiPriority w:val="9"/>
    <w:rsid w:val="009F41A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F41A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F41A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F41A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F41A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F41A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F41A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F41A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F41A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F41A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F41A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F41A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F41AB"/>
    <w:rPr>
      <w:rFonts w:asciiTheme="majorHAnsi" w:eastAsiaTheme="majorEastAsia" w:hAnsiTheme="majorHAnsi" w:cstheme="majorBidi"/>
      <w:i/>
      <w:iCs/>
      <w:spacing w:val="13"/>
      <w:sz w:val="24"/>
      <w:szCs w:val="24"/>
    </w:rPr>
  </w:style>
  <w:style w:type="character" w:styleId="Strong">
    <w:name w:val="Strong"/>
    <w:uiPriority w:val="22"/>
    <w:qFormat/>
    <w:rsid w:val="009F41AB"/>
    <w:rPr>
      <w:b/>
      <w:bCs/>
    </w:rPr>
  </w:style>
  <w:style w:type="character" w:styleId="Emphasis">
    <w:name w:val="Emphasis"/>
    <w:uiPriority w:val="20"/>
    <w:qFormat/>
    <w:rsid w:val="009F41AB"/>
    <w:rPr>
      <w:b/>
      <w:bCs/>
      <w:i/>
      <w:iCs/>
      <w:spacing w:val="10"/>
      <w:bdr w:val="none" w:sz="0" w:space="0" w:color="auto"/>
      <w:shd w:val="clear" w:color="auto" w:fill="auto"/>
    </w:rPr>
  </w:style>
  <w:style w:type="paragraph" w:styleId="Quote">
    <w:name w:val="Quote"/>
    <w:basedOn w:val="Normal"/>
    <w:next w:val="Normal"/>
    <w:link w:val="QuoteChar"/>
    <w:uiPriority w:val="29"/>
    <w:qFormat/>
    <w:rsid w:val="009F41AB"/>
    <w:pPr>
      <w:spacing w:before="200" w:after="0"/>
      <w:ind w:left="360" w:right="360"/>
    </w:pPr>
    <w:rPr>
      <w:i/>
      <w:iCs/>
    </w:rPr>
  </w:style>
  <w:style w:type="character" w:customStyle="1" w:styleId="QuoteChar">
    <w:name w:val="Quote Char"/>
    <w:basedOn w:val="DefaultParagraphFont"/>
    <w:link w:val="Quote"/>
    <w:uiPriority w:val="29"/>
    <w:rsid w:val="009F41AB"/>
    <w:rPr>
      <w:i/>
      <w:iCs/>
    </w:rPr>
  </w:style>
  <w:style w:type="paragraph" w:styleId="IntenseQuote">
    <w:name w:val="Intense Quote"/>
    <w:basedOn w:val="Normal"/>
    <w:next w:val="Normal"/>
    <w:link w:val="IntenseQuoteChar"/>
    <w:uiPriority w:val="30"/>
    <w:qFormat/>
    <w:rsid w:val="009F41A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F41AB"/>
    <w:rPr>
      <w:b/>
      <w:bCs/>
      <w:i/>
      <w:iCs/>
    </w:rPr>
  </w:style>
  <w:style w:type="character" w:styleId="SubtleEmphasis">
    <w:name w:val="Subtle Emphasis"/>
    <w:uiPriority w:val="19"/>
    <w:qFormat/>
    <w:rsid w:val="009F41AB"/>
    <w:rPr>
      <w:i/>
      <w:iCs/>
    </w:rPr>
  </w:style>
  <w:style w:type="character" w:styleId="IntenseEmphasis">
    <w:name w:val="Intense Emphasis"/>
    <w:uiPriority w:val="21"/>
    <w:qFormat/>
    <w:rsid w:val="009F41AB"/>
    <w:rPr>
      <w:b/>
      <w:bCs/>
    </w:rPr>
  </w:style>
  <w:style w:type="character" w:styleId="SubtleReference">
    <w:name w:val="Subtle Reference"/>
    <w:uiPriority w:val="31"/>
    <w:qFormat/>
    <w:rsid w:val="009F41AB"/>
    <w:rPr>
      <w:smallCaps/>
    </w:rPr>
  </w:style>
  <w:style w:type="character" w:styleId="IntenseReference">
    <w:name w:val="Intense Reference"/>
    <w:uiPriority w:val="32"/>
    <w:qFormat/>
    <w:rsid w:val="009F41AB"/>
    <w:rPr>
      <w:smallCaps/>
      <w:spacing w:val="5"/>
      <w:u w:val="single"/>
    </w:rPr>
  </w:style>
  <w:style w:type="character" w:styleId="BookTitle">
    <w:name w:val="Book Title"/>
    <w:uiPriority w:val="33"/>
    <w:qFormat/>
    <w:rsid w:val="009F41AB"/>
    <w:rPr>
      <w:i/>
      <w:iCs/>
      <w:smallCaps/>
      <w:spacing w:val="5"/>
    </w:rPr>
  </w:style>
  <w:style w:type="paragraph" w:styleId="TOCHeading">
    <w:name w:val="TOC Heading"/>
    <w:basedOn w:val="Heading1"/>
    <w:next w:val="Normal"/>
    <w:uiPriority w:val="39"/>
    <w:semiHidden/>
    <w:unhideWhenUsed/>
    <w:qFormat/>
    <w:rsid w:val="009F41AB"/>
    <w:pPr>
      <w:outlineLvl w:val="9"/>
    </w:pPr>
    <w:rPr>
      <w:lang w:bidi="en-US"/>
    </w:rPr>
  </w:style>
  <w:style w:type="paragraph" w:styleId="BalloonText">
    <w:name w:val="Balloon Text"/>
    <w:basedOn w:val="Normal"/>
    <w:link w:val="BalloonTextChar"/>
    <w:uiPriority w:val="99"/>
    <w:semiHidden/>
    <w:unhideWhenUsed/>
    <w:rsid w:val="0076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459"/>
    <w:rPr>
      <w:rFonts w:ascii="Tahoma" w:hAnsi="Tahoma" w:cs="Tahoma"/>
      <w:sz w:val="16"/>
      <w:szCs w:val="16"/>
    </w:rPr>
  </w:style>
  <w:style w:type="character" w:styleId="CommentReference">
    <w:name w:val="annotation reference"/>
    <w:basedOn w:val="DefaultParagraphFont"/>
    <w:uiPriority w:val="99"/>
    <w:semiHidden/>
    <w:unhideWhenUsed/>
    <w:rsid w:val="001616BD"/>
    <w:rPr>
      <w:sz w:val="16"/>
      <w:szCs w:val="16"/>
    </w:rPr>
  </w:style>
  <w:style w:type="paragraph" w:styleId="CommentText">
    <w:name w:val="annotation text"/>
    <w:basedOn w:val="Normal"/>
    <w:link w:val="CommentTextChar"/>
    <w:uiPriority w:val="99"/>
    <w:unhideWhenUsed/>
    <w:rsid w:val="001616BD"/>
    <w:pPr>
      <w:spacing w:line="240" w:lineRule="auto"/>
    </w:pPr>
    <w:rPr>
      <w:sz w:val="20"/>
      <w:szCs w:val="20"/>
    </w:rPr>
  </w:style>
  <w:style w:type="character" w:customStyle="1" w:styleId="CommentTextChar">
    <w:name w:val="Comment Text Char"/>
    <w:basedOn w:val="DefaultParagraphFont"/>
    <w:link w:val="CommentText"/>
    <w:uiPriority w:val="99"/>
    <w:rsid w:val="001616BD"/>
    <w:rPr>
      <w:sz w:val="20"/>
      <w:szCs w:val="20"/>
    </w:rPr>
  </w:style>
  <w:style w:type="paragraph" w:styleId="CommentSubject">
    <w:name w:val="annotation subject"/>
    <w:basedOn w:val="CommentText"/>
    <w:next w:val="CommentText"/>
    <w:link w:val="CommentSubjectChar"/>
    <w:uiPriority w:val="99"/>
    <w:semiHidden/>
    <w:unhideWhenUsed/>
    <w:rsid w:val="001616BD"/>
    <w:rPr>
      <w:b/>
      <w:bCs/>
    </w:rPr>
  </w:style>
  <w:style w:type="character" w:customStyle="1" w:styleId="CommentSubjectChar">
    <w:name w:val="Comment Subject Char"/>
    <w:basedOn w:val="CommentTextChar"/>
    <w:link w:val="CommentSubject"/>
    <w:uiPriority w:val="99"/>
    <w:semiHidden/>
    <w:rsid w:val="001616BD"/>
    <w:rPr>
      <w:b/>
      <w:bCs/>
      <w:sz w:val="20"/>
      <w:szCs w:val="20"/>
    </w:rPr>
  </w:style>
  <w:style w:type="paragraph" w:styleId="Revision">
    <w:name w:val="Revision"/>
    <w:hidden/>
    <w:uiPriority w:val="99"/>
    <w:semiHidden/>
    <w:rsid w:val="00374E4E"/>
    <w:pPr>
      <w:spacing w:after="0" w:line="240" w:lineRule="auto"/>
    </w:pPr>
  </w:style>
  <w:style w:type="table" w:styleId="TableGrid">
    <w:name w:val="Table Grid"/>
    <w:basedOn w:val="TableNormal"/>
    <w:uiPriority w:val="59"/>
    <w:rsid w:val="003D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36"/>
  </w:style>
  <w:style w:type="paragraph" w:styleId="Footer">
    <w:name w:val="footer"/>
    <w:basedOn w:val="Normal"/>
    <w:link w:val="FooterChar"/>
    <w:uiPriority w:val="99"/>
    <w:unhideWhenUsed/>
    <w:rsid w:val="00E77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546">
      <w:bodyDiv w:val="1"/>
      <w:marLeft w:val="0"/>
      <w:marRight w:val="0"/>
      <w:marTop w:val="0"/>
      <w:marBottom w:val="0"/>
      <w:divBdr>
        <w:top w:val="none" w:sz="0" w:space="0" w:color="auto"/>
        <w:left w:val="none" w:sz="0" w:space="0" w:color="auto"/>
        <w:bottom w:val="none" w:sz="0" w:space="0" w:color="auto"/>
        <w:right w:val="none" w:sz="0" w:space="0" w:color="auto"/>
      </w:divBdr>
    </w:div>
    <w:div w:id="475034130">
      <w:bodyDiv w:val="1"/>
      <w:marLeft w:val="0"/>
      <w:marRight w:val="0"/>
      <w:marTop w:val="0"/>
      <w:marBottom w:val="0"/>
      <w:divBdr>
        <w:top w:val="none" w:sz="0" w:space="0" w:color="auto"/>
        <w:left w:val="none" w:sz="0" w:space="0" w:color="auto"/>
        <w:bottom w:val="none" w:sz="0" w:space="0" w:color="auto"/>
        <w:right w:val="none" w:sz="0" w:space="0" w:color="auto"/>
      </w:divBdr>
    </w:div>
    <w:div w:id="937450096">
      <w:bodyDiv w:val="1"/>
      <w:marLeft w:val="0"/>
      <w:marRight w:val="0"/>
      <w:marTop w:val="0"/>
      <w:marBottom w:val="0"/>
      <w:divBdr>
        <w:top w:val="none" w:sz="0" w:space="0" w:color="auto"/>
        <w:left w:val="none" w:sz="0" w:space="0" w:color="auto"/>
        <w:bottom w:val="none" w:sz="0" w:space="0" w:color="auto"/>
        <w:right w:val="none" w:sz="0" w:space="0" w:color="auto"/>
      </w:divBdr>
    </w:div>
    <w:div w:id="971711985">
      <w:bodyDiv w:val="1"/>
      <w:marLeft w:val="0"/>
      <w:marRight w:val="0"/>
      <w:marTop w:val="0"/>
      <w:marBottom w:val="0"/>
      <w:divBdr>
        <w:top w:val="none" w:sz="0" w:space="0" w:color="auto"/>
        <w:left w:val="none" w:sz="0" w:space="0" w:color="auto"/>
        <w:bottom w:val="none" w:sz="0" w:space="0" w:color="auto"/>
        <w:right w:val="none" w:sz="0" w:space="0" w:color="auto"/>
      </w:divBdr>
    </w:div>
    <w:div w:id="1028993686">
      <w:bodyDiv w:val="1"/>
      <w:marLeft w:val="0"/>
      <w:marRight w:val="0"/>
      <w:marTop w:val="0"/>
      <w:marBottom w:val="0"/>
      <w:divBdr>
        <w:top w:val="none" w:sz="0" w:space="0" w:color="auto"/>
        <w:left w:val="none" w:sz="0" w:space="0" w:color="auto"/>
        <w:bottom w:val="none" w:sz="0" w:space="0" w:color="auto"/>
        <w:right w:val="none" w:sz="0" w:space="0" w:color="auto"/>
      </w:divBdr>
    </w:div>
    <w:div w:id="1914926306">
      <w:bodyDiv w:val="1"/>
      <w:marLeft w:val="0"/>
      <w:marRight w:val="0"/>
      <w:marTop w:val="0"/>
      <w:marBottom w:val="0"/>
      <w:divBdr>
        <w:top w:val="none" w:sz="0" w:space="0" w:color="auto"/>
        <w:left w:val="none" w:sz="0" w:space="0" w:color="auto"/>
        <w:bottom w:val="none" w:sz="0" w:space="0" w:color="auto"/>
        <w:right w:val="none" w:sz="0" w:space="0" w:color="auto"/>
      </w:divBdr>
    </w:div>
    <w:div w:id="1944265517">
      <w:bodyDiv w:val="1"/>
      <w:marLeft w:val="0"/>
      <w:marRight w:val="0"/>
      <w:marTop w:val="0"/>
      <w:marBottom w:val="0"/>
      <w:divBdr>
        <w:top w:val="none" w:sz="0" w:space="0" w:color="auto"/>
        <w:left w:val="none" w:sz="0" w:space="0" w:color="auto"/>
        <w:bottom w:val="none" w:sz="0" w:space="0" w:color="auto"/>
        <w:right w:val="none" w:sz="0" w:space="0" w:color="auto"/>
      </w:divBdr>
    </w:div>
    <w:div w:id="20213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neier.com/crypto-gram/archives/2002/051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5F0B-4674-4CBB-BBBD-9120A4DA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LeMoyne College</dc:creator>
  <cp:lastModifiedBy>IT</cp:lastModifiedBy>
  <cp:revision>12</cp:revision>
  <cp:lastPrinted>2018-08-22T19:32:00Z</cp:lastPrinted>
  <dcterms:created xsi:type="dcterms:W3CDTF">2017-07-24T19:31:00Z</dcterms:created>
  <dcterms:modified xsi:type="dcterms:W3CDTF">2018-08-22T20:11:00Z</dcterms:modified>
</cp:coreProperties>
</file>